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5B" w:rsidRDefault="00E6765B" w:rsidP="00E6765B">
      <w:pPr>
        <w:pStyle w:val="a3"/>
        <w:spacing w:before="68" w:line="298" w:lineRule="exact"/>
        <w:ind w:left="314" w:firstLine="0"/>
        <w:jc w:val="right"/>
      </w:pPr>
      <w:r>
        <w:t>Приложение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rPr>
          <w:spacing w:val="-10"/>
        </w:rPr>
        <w:t>1</w:t>
      </w:r>
      <w:r>
        <w:tab/>
      </w:r>
      <w:r>
        <w:rPr>
          <w:spacing w:val="-2"/>
        </w:rPr>
        <w:t>УТВЕРЖДЕНО</w:t>
      </w:r>
    </w:p>
    <w:p w:rsidR="00E6765B" w:rsidRDefault="00E6765B" w:rsidP="00E6765B">
      <w:pPr>
        <w:pStyle w:val="a3"/>
        <w:ind w:left="1017" w:right="772" w:firstLine="0"/>
        <w:jc w:val="right"/>
        <w:rPr>
          <w:spacing w:val="-2"/>
        </w:rPr>
      </w:pPr>
      <w:r>
        <w:rPr>
          <w:spacing w:val="-2"/>
        </w:rPr>
        <w:t>приказом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МБУКиИ</w:t>
      </w:r>
      <w:proofErr w:type="spellEnd"/>
    </w:p>
    <w:p w:rsidR="00E6765B" w:rsidRDefault="00E6765B" w:rsidP="00E6765B">
      <w:pPr>
        <w:pStyle w:val="a3"/>
        <w:ind w:right="772"/>
        <w:jc w:val="right"/>
      </w:pPr>
      <w:r>
        <w:t xml:space="preserve">                   «Городской духовой оркестр»</w:t>
      </w:r>
    </w:p>
    <w:p w:rsidR="00E6765B" w:rsidRDefault="00E6765B" w:rsidP="00E6765B">
      <w:pPr>
        <w:pStyle w:val="a3"/>
        <w:spacing w:before="2" w:line="298" w:lineRule="exact"/>
        <w:ind w:left="317" w:firstLine="0"/>
        <w:jc w:val="right"/>
      </w:pPr>
      <w:r>
        <w:t>от</w:t>
      </w:r>
      <w:r>
        <w:rPr>
          <w:spacing w:val="45"/>
        </w:rPr>
        <w:t xml:space="preserve"> </w:t>
      </w:r>
      <w:r>
        <w:t>15.01.20124</w:t>
      </w:r>
      <w:r>
        <w:rPr>
          <w:spacing w:val="-5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№</w:t>
      </w:r>
      <w:r>
        <w:rPr>
          <w:spacing w:val="-15"/>
        </w:rPr>
        <w:t xml:space="preserve"> 3 </w:t>
      </w:r>
      <w:r>
        <w:rPr>
          <w:spacing w:val="-5"/>
        </w:rPr>
        <w:t>о/</w:t>
      </w:r>
      <w:proofErr w:type="spellStart"/>
      <w:r>
        <w:rPr>
          <w:spacing w:val="-5"/>
        </w:rPr>
        <w:t>д</w:t>
      </w:r>
      <w:proofErr w:type="spellEnd"/>
    </w:p>
    <w:p w:rsidR="006C5671" w:rsidRDefault="00E6765B" w:rsidP="00E6765B">
      <w:pPr>
        <w:pStyle w:val="a3"/>
        <w:tabs>
          <w:tab w:val="left" w:pos="6976"/>
        </w:tabs>
        <w:spacing w:before="75"/>
        <w:ind w:left="127" w:firstLine="0"/>
        <w:rPr>
          <w:b/>
        </w:rPr>
      </w:pPr>
      <w:r>
        <w:rPr>
          <w:b/>
          <w:spacing w:val="-2"/>
        </w:rPr>
        <w:t>ПОЛОЖЕНИЕ</w:t>
      </w:r>
    </w:p>
    <w:p w:rsidR="006C5671" w:rsidRDefault="00E6765B" w:rsidP="00E6765B">
      <w:pPr>
        <w:ind w:left="1345" w:right="1401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комиссии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соблюдению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требований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служебному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 xml:space="preserve">поведению и урегулированию </w:t>
      </w:r>
      <w:proofErr w:type="gramStart"/>
      <w:r>
        <w:rPr>
          <w:b/>
          <w:sz w:val="26"/>
        </w:rPr>
        <w:t>конфликта интересов работников муниципального бюджетного учреждения культуры</w:t>
      </w:r>
      <w:proofErr w:type="gramEnd"/>
      <w:r>
        <w:rPr>
          <w:b/>
          <w:sz w:val="26"/>
        </w:rPr>
        <w:t xml:space="preserve"> и искусства</w:t>
      </w:r>
    </w:p>
    <w:p w:rsidR="00E6765B" w:rsidRDefault="00E6765B" w:rsidP="00E6765B">
      <w:pPr>
        <w:ind w:left="1345" w:right="1401"/>
        <w:jc w:val="center"/>
        <w:rPr>
          <w:b/>
          <w:sz w:val="26"/>
        </w:rPr>
      </w:pPr>
      <w:r>
        <w:rPr>
          <w:b/>
          <w:sz w:val="26"/>
        </w:rPr>
        <w:t>«Городской духовой оркестр»</w:t>
      </w:r>
    </w:p>
    <w:p w:rsidR="006C5671" w:rsidRDefault="006C5671">
      <w:pPr>
        <w:pStyle w:val="a3"/>
        <w:spacing w:before="2"/>
        <w:ind w:left="0" w:firstLine="0"/>
        <w:jc w:val="left"/>
        <w:rPr>
          <w:b/>
        </w:rPr>
      </w:pPr>
    </w:p>
    <w:p w:rsidR="006C5671" w:rsidRDefault="00E6765B">
      <w:pPr>
        <w:pStyle w:val="a4"/>
        <w:numPr>
          <w:ilvl w:val="0"/>
          <w:numId w:val="1"/>
        </w:numPr>
        <w:tabs>
          <w:tab w:val="left" w:pos="4268"/>
        </w:tabs>
        <w:spacing w:line="298" w:lineRule="exact"/>
        <w:ind w:left="4268" w:hanging="258"/>
        <w:jc w:val="both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положения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194"/>
        </w:tabs>
        <w:ind w:right="113" w:firstLine="556"/>
        <w:jc w:val="both"/>
        <w:rPr>
          <w:sz w:val="26"/>
        </w:rPr>
      </w:pPr>
      <w:r>
        <w:rPr>
          <w:sz w:val="26"/>
        </w:rPr>
        <w:t>Настоящее Положение о комиссии по соблюдению требований к служебному поведению</w:t>
      </w:r>
      <w:r>
        <w:rPr>
          <w:spacing w:val="-17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урегулированию</w:t>
      </w:r>
      <w:r>
        <w:rPr>
          <w:spacing w:val="-16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-16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-12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16"/>
          <w:sz w:val="26"/>
        </w:rPr>
        <w:t xml:space="preserve"> </w:t>
      </w:r>
      <w:proofErr w:type="spellStart"/>
      <w:r>
        <w:rPr>
          <w:sz w:val="26"/>
        </w:rPr>
        <w:t>МБУКиИ</w:t>
      </w:r>
      <w:proofErr w:type="spellEnd"/>
      <w:r>
        <w:rPr>
          <w:sz w:val="26"/>
        </w:rPr>
        <w:t xml:space="preserve"> «Городской духовой оркестр"</w:t>
      </w:r>
      <w:r>
        <w:rPr>
          <w:sz w:val="26"/>
        </w:rPr>
        <w:t xml:space="preserve"> (далее по</w:t>
      </w:r>
      <w:r>
        <w:rPr>
          <w:spacing w:val="-3"/>
          <w:sz w:val="26"/>
        </w:rPr>
        <w:t xml:space="preserve"> </w:t>
      </w:r>
      <w:r>
        <w:rPr>
          <w:sz w:val="26"/>
        </w:rPr>
        <w:t>тексту</w:t>
      </w:r>
      <w:r>
        <w:rPr>
          <w:spacing w:val="-3"/>
          <w:sz w:val="26"/>
        </w:rPr>
        <w:t xml:space="preserve"> </w:t>
      </w:r>
      <w:r>
        <w:rPr>
          <w:sz w:val="26"/>
        </w:rPr>
        <w:t>- «Положение») определяет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4"/>
          <w:sz w:val="26"/>
        </w:rPr>
        <w:t xml:space="preserve"> </w:t>
      </w:r>
      <w:r>
        <w:rPr>
          <w:sz w:val="26"/>
        </w:rPr>
        <w:t>формирования и деятельности</w:t>
      </w:r>
      <w:r>
        <w:rPr>
          <w:spacing w:val="40"/>
          <w:sz w:val="26"/>
        </w:rPr>
        <w:t xml:space="preserve"> </w:t>
      </w:r>
      <w:r>
        <w:rPr>
          <w:sz w:val="26"/>
        </w:rPr>
        <w:t>комиссии.</w:t>
      </w:r>
    </w:p>
    <w:p w:rsidR="006C5671" w:rsidRPr="00E6765B" w:rsidRDefault="00E6765B" w:rsidP="00E6765B">
      <w:pPr>
        <w:pStyle w:val="a4"/>
        <w:numPr>
          <w:ilvl w:val="1"/>
          <w:numId w:val="1"/>
        </w:numPr>
        <w:tabs>
          <w:tab w:val="left" w:pos="567"/>
        </w:tabs>
        <w:spacing w:line="298" w:lineRule="exact"/>
        <w:ind w:left="1161" w:hanging="487"/>
        <w:rPr>
          <w:sz w:val="28"/>
          <w:szCs w:val="28"/>
        </w:rPr>
      </w:pPr>
      <w:r w:rsidRPr="00E6765B">
        <w:rPr>
          <w:sz w:val="28"/>
          <w:szCs w:val="28"/>
        </w:rPr>
        <w:t>Настоящее</w:t>
      </w:r>
      <w:r w:rsidRPr="00E6765B">
        <w:rPr>
          <w:spacing w:val="20"/>
          <w:sz w:val="28"/>
          <w:szCs w:val="28"/>
        </w:rPr>
        <w:t xml:space="preserve"> </w:t>
      </w:r>
      <w:r w:rsidRPr="00E6765B">
        <w:rPr>
          <w:sz w:val="28"/>
          <w:szCs w:val="28"/>
        </w:rPr>
        <w:t>Положение</w:t>
      </w:r>
      <w:r w:rsidRPr="00E6765B">
        <w:rPr>
          <w:spacing w:val="15"/>
          <w:sz w:val="28"/>
          <w:szCs w:val="28"/>
        </w:rPr>
        <w:t xml:space="preserve"> </w:t>
      </w:r>
      <w:r w:rsidRPr="00E6765B">
        <w:rPr>
          <w:sz w:val="28"/>
          <w:szCs w:val="28"/>
        </w:rPr>
        <w:t>относится</w:t>
      </w:r>
      <w:r w:rsidRPr="00E6765B">
        <w:rPr>
          <w:spacing w:val="17"/>
          <w:sz w:val="28"/>
          <w:szCs w:val="28"/>
        </w:rPr>
        <w:t xml:space="preserve"> </w:t>
      </w:r>
      <w:r w:rsidRPr="00E6765B">
        <w:rPr>
          <w:sz w:val="28"/>
          <w:szCs w:val="28"/>
        </w:rPr>
        <w:t>к</w:t>
      </w:r>
      <w:r w:rsidRPr="00E6765B">
        <w:rPr>
          <w:spacing w:val="15"/>
          <w:sz w:val="28"/>
          <w:szCs w:val="28"/>
        </w:rPr>
        <w:t xml:space="preserve"> </w:t>
      </w:r>
      <w:r w:rsidRPr="00E6765B">
        <w:rPr>
          <w:sz w:val="28"/>
          <w:szCs w:val="28"/>
        </w:rPr>
        <w:t>числу</w:t>
      </w:r>
      <w:r w:rsidRPr="00E6765B">
        <w:rPr>
          <w:spacing w:val="16"/>
          <w:sz w:val="28"/>
          <w:szCs w:val="28"/>
        </w:rPr>
        <w:t xml:space="preserve"> </w:t>
      </w:r>
      <w:r w:rsidRPr="00E6765B">
        <w:rPr>
          <w:sz w:val="28"/>
          <w:szCs w:val="28"/>
        </w:rPr>
        <w:t>локальных</w:t>
      </w:r>
      <w:r w:rsidRPr="00E6765B">
        <w:rPr>
          <w:spacing w:val="20"/>
          <w:sz w:val="28"/>
          <w:szCs w:val="28"/>
        </w:rPr>
        <w:t xml:space="preserve"> </w:t>
      </w:r>
      <w:r w:rsidRPr="00E6765B">
        <w:rPr>
          <w:sz w:val="28"/>
          <w:szCs w:val="28"/>
        </w:rPr>
        <w:t>нормативных</w:t>
      </w:r>
      <w:r w:rsidRPr="00E6765B">
        <w:rPr>
          <w:spacing w:val="15"/>
          <w:sz w:val="28"/>
          <w:szCs w:val="28"/>
        </w:rPr>
        <w:t xml:space="preserve"> </w:t>
      </w:r>
      <w:r w:rsidRPr="00E6765B">
        <w:rPr>
          <w:sz w:val="28"/>
          <w:szCs w:val="28"/>
        </w:rPr>
        <w:t>актов</w:t>
      </w:r>
      <w:r w:rsidRPr="00E6765B">
        <w:rPr>
          <w:spacing w:val="23"/>
          <w:sz w:val="28"/>
          <w:szCs w:val="28"/>
        </w:rPr>
        <w:t xml:space="preserve"> </w:t>
      </w:r>
      <w:proofErr w:type="spellStart"/>
      <w:r w:rsidRPr="00E6765B">
        <w:rPr>
          <w:sz w:val="28"/>
          <w:szCs w:val="28"/>
        </w:rPr>
        <w:t>МБУКиИ</w:t>
      </w:r>
      <w:proofErr w:type="spellEnd"/>
      <w:r w:rsidRPr="00E6765B">
        <w:rPr>
          <w:sz w:val="28"/>
          <w:szCs w:val="28"/>
        </w:rPr>
        <w:t xml:space="preserve"> «Городской духовой оркестр"</w:t>
      </w:r>
      <w:r w:rsidRPr="00E6765B">
        <w:rPr>
          <w:sz w:val="28"/>
          <w:szCs w:val="28"/>
        </w:rPr>
        <w:t>» (далее - «Учреждение») и разработано в соответствии с Федеральным законом № 273-ФЗ от 25.12.2008 «О противодействии коррупции». Комиссия по соблюдению требований к служебному поведению и урегулированию конфликта интересо</w:t>
      </w:r>
      <w:r w:rsidRPr="00E6765B">
        <w:rPr>
          <w:sz w:val="28"/>
          <w:szCs w:val="28"/>
        </w:rPr>
        <w:t>в работников (далее - «комиссия») в своей деятельности руководствуется Конституцией Российской Федерации, действующим законодательством</w:t>
      </w:r>
      <w:r w:rsidRPr="00E6765B">
        <w:rPr>
          <w:spacing w:val="-5"/>
          <w:sz w:val="28"/>
          <w:szCs w:val="28"/>
        </w:rPr>
        <w:t xml:space="preserve"> </w:t>
      </w:r>
      <w:r w:rsidRPr="00E6765B">
        <w:rPr>
          <w:sz w:val="28"/>
          <w:szCs w:val="28"/>
        </w:rPr>
        <w:t>Российской</w:t>
      </w:r>
      <w:r w:rsidRPr="00E6765B">
        <w:rPr>
          <w:spacing w:val="-1"/>
          <w:sz w:val="28"/>
          <w:szCs w:val="28"/>
        </w:rPr>
        <w:t xml:space="preserve"> </w:t>
      </w:r>
      <w:r w:rsidRPr="00E6765B">
        <w:rPr>
          <w:sz w:val="28"/>
          <w:szCs w:val="28"/>
        </w:rPr>
        <w:t>Федерации,</w:t>
      </w:r>
      <w:r w:rsidRPr="00E6765B">
        <w:rPr>
          <w:spacing w:val="-3"/>
          <w:sz w:val="28"/>
          <w:szCs w:val="28"/>
        </w:rPr>
        <w:t xml:space="preserve"> </w:t>
      </w:r>
      <w:r w:rsidRPr="00E6765B">
        <w:rPr>
          <w:sz w:val="28"/>
          <w:szCs w:val="28"/>
        </w:rPr>
        <w:t>Кодексом</w:t>
      </w:r>
      <w:r w:rsidRPr="00E6765B">
        <w:rPr>
          <w:spacing w:val="-2"/>
          <w:sz w:val="28"/>
          <w:szCs w:val="28"/>
        </w:rPr>
        <w:t xml:space="preserve"> </w:t>
      </w:r>
      <w:r w:rsidRPr="00E6765B">
        <w:rPr>
          <w:sz w:val="28"/>
          <w:szCs w:val="28"/>
        </w:rPr>
        <w:t>профессиональной</w:t>
      </w:r>
      <w:r w:rsidRPr="00E6765B">
        <w:rPr>
          <w:spacing w:val="-5"/>
          <w:sz w:val="28"/>
          <w:szCs w:val="28"/>
        </w:rPr>
        <w:t xml:space="preserve"> </w:t>
      </w:r>
      <w:r w:rsidRPr="00E6765B">
        <w:rPr>
          <w:sz w:val="28"/>
          <w:szCs w:val="28"/>
        </w:rPr>
        <w:t>этики</w:t>
      </w:r>
      <w:r w:rsidRPr="00E6765B">
        <w:rPr>
          <w:spacing w:val="-1"/>
          <w:sz w:val="28"/>
          <w:szCs w:val="28"/>
        </w:rPr>
        <w:t xml:space="preserve"> </w:t>
      </w:r>
      <w:r w:rsidRPr="00E6765B">
        <w:rPr>
          <w:sz w:val="28"/>
          <w:szCs w:val="28"/>
        </w:rPr>
        <w:t>работников Учреждения (далее - «Кодекс профессиональной этики»).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300"/>
        </w:tabs>
        <w:ind w:right="117" w:firstLine="556"/>
        <w:jc w:val="both"/>
        <w:rPr>
          <w:sz w:val="26"/>
        </w:rPr>
      </w:pPr>
      <w:r>
        <w:rPr>
          <w:sz w:val="26"/>
        </w:rPr>
        <w:t>К</w:t>
      </w:r>
      <w:r>
        <w:rPr>
          <w:sz w:val="26"/>
        </w:rPr>
        <w:t xml:space="preserve">омиссия создается с целью осуществления </w:t>
      </w:r>
      <w:proofErr w:type="gramStart"/>
      <w:r>
        <w:rPr>
          <w:sz w:val="26"/>
        </w:rPr>
        <w:t>контроля за</w:t>
      </w:r>
      <w:proofErr w:type="gramEnd"/>
      <w:r>
        <w:rPr>
          <w:sz w:val="26"/>
        </w:rPr>
        <w:t xml:space="preserve"> соблюдением работниками Учреждения требований к служебному поведению, выявления и урегулирования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-5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возможных</w:t>
      </w:r>
      <w:r>
        <w:rPr>
          <w:spacing w:val="-6"/>
          <w:sz w:val="26"/>
        </w:rPr>
        <w:t xml:space="preserve"> </w:t>
      </w:r>
      <w:r>
        <w:rPr>
          <w:sz w:val="26"/>
        </w:rPr>
        <w:t>негативных последствий в целом.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218"/>
        </w:tabs>
        <w:spacing w:before="3"/>
        <w:ind w:right="124" w:firstLine="556"/>
        <w:jc w:val="both"/>
        <w:rPr>
          <w:sz w:val="26"/>
        </w:rPr>
      </w:pPr>
      <w:r>
        <w:rPr>
          <w:sz w:val="26"/>
        </w:rPr>
        <w:t>Положение о комиссии устанавливает порядок выявления и урегулирования конфликта интересов, возникающего у работников Учреждения в ходе выполнения ими трудовых обязанностей.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141"/>
        </w:tabs>
        <w:ind w:right="119" w:firstLine="556"/>
        <w:jc w:val="both"/>
        <w:rPr>
          <w:sz w:val="26"/>
        </w:rPr>
      </w:pPr>
      <w:proofErr w:type="gramStart"/>
      <w:r>
        <w:rPr>
          <w:sz w:val="26"/>
        </w:rPr>
        <w:t>Конфликт интересов - ситуация, при которой личная заинтересованность (прямая или ко</w:t>
      </w:r>
      <w:r>
        <w:rPr>
          <w:sz w:val="26"/>
        </w:rPr>
        <w:t xml:space="preserve">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правами, и законными интересами Учреждения, </w:t>
      </w:r>
      <w:r>
        <w:rPr>
          <w:sz w:val="26"/>
        </w:rPr>
        <w:t xml:space="preserve">способное привести к причинению вреда правам и законным интересам, имуществу и (или) деловой репутации Учреждения, работником которой он </w:t>
      </w:r>
      <w:r>
        <w:rPr>
          <w:spacing w:val="-2"/>
          <w:sz w:val="26"/>
        </w:rPr>
        <w:t>является.</w:t>
      </w:r>
      <w:proofErr w:type="gramEnd"/>
    </w:p>
    <w:p w:rsidR="006C5671" w:rsidRDefault="00E6765B">
      <w:pPr>
        <w:pStyle w:val="a4"/>
        <w:numPr>
          <w:ilvl w:val="1"/>
          <w:numId w:val="1"/>
        </w:numPr>
        <w:tabs>
          <w:tab w:val="left" w:pos="1357"/>
        </w:tabs>
        <w:ind w:right="119" w:firstLine="556"/>
        <w:jc w:val="both"/>
        <w:rPr>
          <w:sz w:val="26"/>
        </w:rPr>
      </w:pPr>
      <w:r>
        <w:rPr>
          <w:sz w:val="26"/>
        </w:rPr>
        <w:t>Под личной заинтересованностью работника Учреждения понимается материальная или иная заинтересованность, кото</w:t>
      </w:r>
      <w:r>
        <w:rPr>
          <w:sz w:val="26"/>
        </w:rPr>
        <w:t>рая влияет или может повлиять на исполнение им должностных (трудовых) обязанностей.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309"/>
        </w:tabs>
        <w:spacing w:line="242" w:lineRule="auto"/>
        <w:ind w:right="122" w:firstLine="556"/>
        <w:jc w:val="both"/>
        <w:rPr>
          <w:sz w:val="26"/>
        </w:rPr>
      </w:pPr>
      <w:r>
        <w:rPr>
          <w:sz w:val="26"/>
        </w:rPr>
        <w:t xml:space="preserve">Действие настоящего Положения распространяется на всех работников </w:t>
      </w:r>
      <w:r>
        <w:rPr>
          <w:spacing w:val="-2"/>
          <w:sz w:val="26"/>
        </w:rPr>
        <w:t>Учреждения.</w:t>
      </w:r>
    </w:p>
    <w:p w:rsidR="006C5671" w:rsidRDefault="00E6765B">
      <w:pPr>
        <w:pStyle w:val="Heading1"/>
        <w:numPr>
          <w:ilvl w:val="0"/>
          <w:numId w:val="1"/>
        </w:numPr>
        <w:tabs>
          <w:tab w:val="left" w:pos="2655"/>
          <w:tab w:val="left" w:pos="2997"/>
        </w:tabs>
        <w:spacing w:before="290" w:line="242" w:lineRule="auto"/>
        <w:ind w:left="2997" w:right="2393" w:hanging="600"/>
        <w:jc w:val="left"/>
      </w:pPr>
      <w:r>
        <w:t>Основные</w:t>
      </w:r>
      <w:r>
        <w:rPr>
          <w:spacing w:val="-17"/>
        </w:rPr>
        <w:t xml:space="preserve"> </w:t>
      </w:r>
      <w:r>
        <w:t>принципы</w:t>
      </w:r>
      <w:r>
        <w:rPr>
          <w:spacing w:val="-16"/>
        </w:rPr>
        <w:t xml:space="preserve"> </w:t>
      </w:r>
      <w:r>
        <w:t>соблюдения</w:t>
      </w:r>
      <w:r>
        <w:rPr>
          <w:spacing w:val="-16"/>
        </w:rPr>
        <w:t xml:space="preserve"> </w:t>
      </w:r>
      <w:r>
        <w:t>требований к служебному поведению работников,</w:t>
      </w:r>
    </w:p>
    <w:p w:rsidR="006C5671" w:rsidRDefault="00E6765B">
      <w:pPr>
        <w:spacing w:line="294" w:lineRule="exact"/>
        <w:ind w:left="2123"/>
        <w:rPr>
          <w:b/>
          <w:sz w:val="26"/>
        </w:rPr>
      </w:pPr>
      <w:r>
        <w:rPr>
          <w:b/>
          <w:spacing w:val="-2"/>
          <w:sz w:val="26"/>
        </w:rPr>
        <w:t>выявления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урегулирования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конфликта</w:t>
      </w:r>
      <w:r>
        <w:rPr>
          <w:b/>
          <w:spacing w:val="1"/>
          <w:sz w:val="26"/>
        </w:rPr>
        <w:t xml:space="preserve"> </w:t>
      </w:r>
      <w:r>
        <w:rPr>
          <w:b/>
          <w:spacing w:val="-2"/>
          <w:sz w:val="26"/>
        </w:rPr>
        <w:t>интересов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293"/>
          <w:tab w:val="left" w:pos="3039"/>
          <w:tab w:val="left" w:pos="3533"/>
          <w:tab w:val="left" w:pos="5016"/>
          <w:tab w:val="left" w:pos="5380"/>
          <w:tab w:val="left" w:pos="7448"/>
          <w:tab w:val="left" w:pos="8840"/>
          <w:tab w:val="left" w:pos="10198"/>
        </w:tabs>
        <w:ind w:right="117" w:firstLine="556"/>
        <w:rPr>
          <w:sz w:val="26"/>
        </w:rPr>
      </w:pPr>
      <w:r>
        <w:rPr>
          <w:spacing w:val="-2"/>
          <w:sz w:val="26"/>
        </w:rPr>
        <w:t>Деятельность</w:t>
      </w:r>
      <w:r>
        <w:rPr>
          <w:sz w:val="26"/>
        </w:rPr>
        <w:tab/>
      </w:r>
      <w:r>
        <w:rPr>
          <w:spacing w:val="-6"/>
          <w:sz w:val="26"/>
        </w:rPr>
        <w:t>по</w:t>
      </w:r>
      <w:r>
        <w:rPr>
          <w:sz w:val="26"/>
        </w:rPr>
        <w:tab/>
      </w:r>
      <w:r>
        <w:rPr>
          <w:spacing w:val="-2"/>
          <w:sz w:val="26"/>
        </w:rPr>
        <w:t>выявлению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урегулированию</w:t>
      </w:r>
      <w:r>
        <w:rPr>
          <w:sz w:val="26"/>
        </w:rPr>
        <w:tab/>
      </w:r>
      <w:r>
        <w:rPr>
          <w:spacing w:val="-2"/>
          <w:sz w:val="26"/>
        </w:rPr>
        <w:t>конфликта</w:t>
      </w:r>
      <w:r>
        <w:rPr>
          <w:sz w:val="26"/>
        </w:rPr>
        <w:tab/>
      </w:r>
      <w:r>
        <w:rPr>
          <w:spacing w:val="-2"/>
          <w:sz w:val="26"/>
        </w:rPr>
        <w:t>интересов</w:t>
      </w:r>
      <w:r>
        <w:rPr>
          <w:sz w:val="26"/>
        </w:rPr>
        <w:tab/>
      </w:r>
      <w:r>
        <w:rPr>
          <w:spacing w:val="-10"/>
          <w:sz w:val="26"/>
        </w:rPr>
        <w:t xml:space="preserve">в </w:t>
      </w:r>
      <w:r>
        <w:rPr>
          <w:sz w:val="26"/>
        </w:rPr>
        <w:t>Учреждении осуществляется на основании следующих основных принципов:</w:t>
      </w:r>
    </w:p>
    <w:p w:rsidR="006C5671" w:rsidRDefault="00E6765B">
      <w:pPr>
        <w:pStyle w:val="a3"/>
        <w:spacing w:before="1" w:line="298" w:lineRule="exact"/>
        <w:ind w:left="674" w:firstLine="0"/>
        <w:jc w:val="left"/>
      </w:pPr>
      <w:r>
        <w:t>а)</w:t>
      </w:r>
      <w:r>
        <w:rPr>
          <w:spacing w:val="-10"/>
        </w:rPr>
        <w:t xml:space="preserve"> </w:t>
      </w:r>
      <w:r>
        <w:t>приоритетное</w:t>
      </w:r>
      <w:r>
        <w:rPr>
          <w:spacing w:val="-9"/>
        </w:rPr>
        <w:t xml:space="preserve"> </w:t>
      </w:r>
      <w:r>
        <w:t>применение</w:t>
      </w:r>
      <w:r>
        <w:rPr>
          <w:spacing w:val="-9"/>
        </w:rPr>
        <w:t xml:space="preserve"> </w:t>
      </w:r>
      <w:r>
        <w:t>мер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предупреждению</w:t>
      </w:r>
      <w:r>
        <w:rPr>
          <w:spacing w:val="-11"/>
        </w:rPr>
        <w:t xml:space="preserve"> </w:t>
      </w:r>
      <w:r>
        <w:rPr>
          <w:spacing w:val="-2"/>
        </w:rPr>
        <w:t>коррупции;</w:t>
      </w:r>
    </w:p>
    <w:p w:rsidR="006C5671" w:rsidRDefault="00E6765B">
      <w:pPr>
        <w:pStyle w:val="a3"/>
        <w:jc w:val="left"/>
      </w:pPr>
      <w:r>
        <w:t>б)</w:t>
      </w:r>
      <w:r>
        <w:rPr>
          <w:spacing w:val="40"/>
        </w:rPr>
        <w:t xml:space="preserve"> </w:t>
      </w:r>
      <w:r>
        <w:t>обязательность</w:t>
      </w:r>
      <w:r>
        <w:rPr>
          <w:spacing w:val="40"/>
        </w:rPr>
        <w:t xml:space="preserve"> </w:t>
      </w:r>
      <w:r>
        <w:t>раскрытия</w:t>
      </w:r>
      <w:r>
        <w:rPr>
          <w:spacing w:val="40"/>
        </w:rPr>
        <w:t xml:space="preserve"> </w:t>
      </w:r>
      <w:r>
        <w:t>сведений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реальном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потенциальном</w:t>
      </w:r>
      <w:r>
        <w:rPr>
          <w:spacing w:val="40"/>
        </w:rPr>
        <w:t xml:space="preserve"> </w:t>
      </w:r>
      <w:r>
        <w:t xml:space="preserve">конфликте </w:t>
      </w:r>
      <w:r>
        <w:rPr>
          <w:spacing w:val="-2"/>
        </w:rPr>
        <w:t>интересов;</w:t>
      </w:r>
    </w:p>
    <w:p w:rsidR="006C5671" w:rsidRDefault="006C5671">
      <w:pPr>
        <w:sectPr w:rsidR="006C5671">
          <w:type w:val="continuous"/>
          <w:pgSz w:w="11900" w:h="16840"/>
          <w:pgMar w:top="380" w:right="440" w:bottom="280" w:left="1020" w:header="720" w:footer="720" w:gutter="0"/>
          <w:cols w:space="720"/>
        </w:sectPr>
      </w:pPr>
    </w:p>
    <w:p w:rsidR="006C5671" w:rsidRDefault="00E6765B">
      <w:pPr>
        <w:pStyle w:val="a3"/>
        <w:spacing w:before="75" w:line="242" w:lineRule="auto"/>
        <w:jc w:val="left"/>
      </w:pPr>
      <w:r>
        <w:lastRenderedPageBreak/>
        <w:t>в)</w:t>
      </w:r>
      <w:r>
        <w:rPr>
          <w:spacing w:val="40"/>
        </w:rPr>
        <w:t xml:space="preserve"> </w:t>
      </w:r>
      <w:r>
        <w:t>индивидуальное</w:t>
      </w:r>
      <w:r>
        <w:rPr>
          <w:spacing w:val="40"/>
        </w:rPr>
        <w:t xml:space="preserve"> </w:t>
      </w:r>
      <w:r>
        <w:t>рассмотрение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оценка</w:t>
      </w:r>
      <w:r>
        <w:rPr>
          <w:spacing w:val="40"/>
        </w:rPr>
        <w:t xml:space="preserve"> </w:t>
      </w:r>
      <w:proofErr w:type="spellStart"/>
      <w:r>
        <w:t>репутационных</w:t>
      </w:r>
      <w:proofErr w:type="spellEnd"/>
      <w:r>
        <w:rPr>
          <w:spacing w:val="40"/>
        </w:rPr>
        <w:t xml:space="preserve"> </w:t>
      </w:r>
      <w:r>
        <w:t>рисков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Учреждения при выявлении каждого конфликта интересов и его урегулировании;</w:t>
      </w:r>
    </w:p>
    <w:p w:rsidR="006C5671" w:rsidRDefault="00E6765B">
      <w:pPr>
        <w:pStyle w:val="a3"/>
        <w:jc w:val="left"/>
      </w:pPr>
      <w:r>
        <w:t>г)</w:t>
      </w:r>
      <w:r>
        <w:rPr>
          <w:spacing w:val="80"/>
        </w:rPr>
        <w:t xml:space="preserve"> </w:t>
      </w:r>
      <w:r>
        <w:t>конфиденциальность</w:t>
      </w:r>
      <w:r>
        <w:rPr>
          <w:spacing w:val="80"/>
        </w:rPr>
        <w:t xml:space="preserve"> </w:t>
      </w:r>
      <w:r>
        <w:t>процесса</w:t>
      </w:r>
      <w:r>
        <w:rPr>
          <w:spacing w:val="80"/>
        </w:rPr>
        <w:t xml:space="preserve"> </w:t>
      </w:r>
      <w:r>
        <w:t>раскрытия</w:t>
      </w:r>
      <w:r>
        <w:rPr>
          <w:spacing w:val="80"/>
        </w:rPr>
        <w:t xml:space="preserve"> </w:t>
      </w:r>
      <w:r>
        <w:t>сведений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конфликте</w:t>
      </w:r>
      <w:r>
        <w:rPr>
          <w:spacing w:val="80"/>
        </w:rPr>
        <w:t xml:space="preserve"> </w:t>
      </w:r>
      <w:r>
        <w:t>интересов</w:t>
      </w:r>
      <w:r>
        <w:rPr>
          <w:spacing w:val="80"/>
        </w:rPr>
        <w:t xml:space="preserve"> </w:t>
      </w:r>
      <w:r>
        <w:t>и процесса его урегулирования;</w:t>
      </w:r>
    </w:p>
    <w:p w:rsidR="006C5671" w:rsidRDefault="00E6765B">
      <w:pPr>
        <w:pStyle w:val="a3"/>
        <w:spacing w:line="242" w:lineRule="auto"/>
        <w:jc w:val="left"/>
      </w:pPr>
      <w:proofErr w:type="spellStart"/>
      <w:r>
        <w:t>д</w:t>
      </w:r>
      <w:proofErr w:type="spellEnd"/>
      <w:r>
        <w:t>)</w:t>
      </w:r>
      <w:r>
        <w:rPr>
          <w:spacing w:val="80"/>
        </w:rPr>
        <w:t xml:space="preserve"> </w:t>
      </w:r>
      <w:r>
        <w:t>соблюдение</w:t>
      </w:r>
      <w:r>
        <w:rPr>
          <w:spacing w:val="80"/>
        </w:rPr>
        <w:t xml:space="preserve"> </w:t>
      </w:r>
      <w:r>
        <w:t>баланса</w:t>
      </w:r>
      <w:r>
        <w:rPr>
          <w:spacing w:val="80"/>
        </w:rPr>
        <w:t xml:space="preserve"> </w:t>
      </w:r>
      <w:r>
        <w:t>интересов</w:t>
      </w:r>
      <w:r>
        <w:rPr>
          <w:spacing w:val="80"/>
        </w:rPr>
        <w:t xml:space="preserve"> </w:t>
      </w:r>
      <w:r>
        <w:t>Учреждения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работника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урегулировании конфликта интересов;</w:t>
      </w:r>
    </w:p>
    <w:p w:rsidR="006C5671" w:rsidRDefault="00E6765B">
      <w:pPr>
        <w:pStyle w:val="a3"/>
        <w:ind w:firstLine="513"/>
        <w:jc w:val="left"/>
      </w:pPr>
      <w:r>
        <w:t>е)</w:t>
      </w:r>
      <w:r>
        <w:rPr>
          <w:spacing w:val="-2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работника Учреждения</w:t>
      </w:r>
      <w:r>
        <w:rPr>
          <w:spacing w:val="-1"/>
        </w:rPr>
        <w:t xml:space="preserve"> </w:t>
      </w:r>
      <w:r>
        <w:t>от преследования в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сообщением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конфликте интересов, который был своевременно раскрыт и урегулирован</w:t>
      </w:r>
      <w:r>
        <w:rPr>
          <w:spacing w:val="40"/>
        </w:rPr>
        <w:t xml:space="preserve"> </w:t>
      </w:r>
      <w:r>
        <w:t>Учреждением.</w:t>
      </w:r>
    </w:p>
    <w:p w:rsidR="006C5671" w:rsidRDefault="00E6765B">
      <w:pPr>
        <w:pStyle w:val="Heading1"/>
        <w:numPr>
          <w:ilvl w:val="0"/>
          <w:numId w:val="1"/>
        </w:numPr>
        <w:tabs>
          <w:tab w:val="left" w:pos="4283"/>
        </w:tabs>
        <w:spacing w:before="289"/>
        <w:ind w:left="4283" w:hanging="263"/>
        <w:jc w:val="both"/>
      </w:pPr>
      <w:r>
        <w:rPr>
          <w:spacing w:val="-2"/>
        </w:rPr>
        <w:t>Задачи</w:t>
      </w:r>
      <w:r>
        <w:rPr>
          <w:spacing w:val="-9"/>
        </w:rPr>
        <w:t xml:space="preserve"> </w:t>
      </w:r>
      <w:r>
        <w:rPr>
          <w:spacing w:val="-2"/>
        </w:rPr>
        <w:t>комиссии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128"/>
        </w:tabs>
        <w:spacing w:line="298" w:lineRule="exact"/>
        <w:ind w:left="1128" w:hanging="454"/>
        <w:jc w:val="both"/>
        <w:rPr>
          <w:sz w:val="26"/>
        </w:rPr>
      </w:pPr>
      <w:r>
        <w:rPr>
          <w:spacing w:val="-2"/>
          <w:sz w:val="26"/>
        </w:rPr>
        <w:t>Основными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задачами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комиссии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являются:</w:t>
      </w:r>
    </w:p>
    <w:p w:rsidR="006C5671" w:rsidRDefault="00E6765B">
      <w:pPr>
        <w:pStyle w:val="a3"/>
        <w:ind w:right="115"/>
      </w:pPr>
      <w:proofErr w:type="gramStart"/>
      <w:r>
        <w:t>контроль за</w:t>
      </w:r>
      <w:proofErr w:type="gramEnd"/>
      <w:r>
        <w:t xml:space="preserve"> соблюдением работниками требований к служебному поведению, выявлением и урегулированием конфликта интересов,</w:t>
      </w:r>
      <w:r>
        <w:t xml:space="preserve"> а также исполнением Кодекса профессиональной этики;</w:t>
      </w:r>
    </w:p>
    <w:p w:rsidR="006C5671" w:rsidRDefault="00E6765B">
      <w:pPr>
        <w:pStyle w:val="a3"/>
        <w:ind w:left="674" w:firstLine="0"/>
      </w:pPr>
      <w:r>
        <w:t>осуществление</w:t>
      </w:r>
      <w:r>
        <w:rPr>
          <w:spacing w:val="-15"/>
        </w:rPr>
        <w:t xml:space="preserve"> </w:t>
      </w:r>
      <w:r>
        <w:t>мер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предупреждению</w:t>
      </w:r>
      <w:r>
        <w:rPr>
          <w:spacing w:val="-12"/>
        </w:rPr>
        <w:t xml:space="preserve"> </w:t>
      </w:r>
      <w:r>
        <w:t>коррупции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Учреждении;</w:t>
      </w:r>
    </w:p>
    <w:p w:rsidR="006C5671" w:rsidRDefault="00E6765B">
      <w:pPr>
        <w:pStyle w:val="a3"/>
        <w:spacing w:before="3"/>
        <w:ind w:right="117"/>
      </w:pPr>
      <w:r>
        <w:t>содействие работникам в выявлении случаев, нарушающих требования Кодекса профессиональной этики;</w:t>
      </w:r>
    </w:p>
    <w:p w:rsidR="006C5671" w:rsidRDefault="00E6765B">
      <w:pPr>
        <w:pStyle w:val="a3"/>
        <w:ind w:right="113"/>
      </w:pPr>
      <w:r>
        <w:t>исключение злоупотреблений со стороны работников при выполнении ими должностных обязанностей.</w:t>
      </w:r>
    </w:p>
    <w:p w:rsidR="006C5671" w:rsidRDefault="00E6765B">
      <w:pPr>
        <w:pStyle w:val="Heading1"/>
        <w:numPr>
          <w:ilvl w:val="0"/>
          <w:numId w:val="1"/>
        </w:numPr>
        <w:tabs>
          <w:tab w:val="left" w:pos="4801"/>
        </w:tabs>
        <w:spacing w:before="297"/>
        <w:ind w:left="4801" w:hanging="263"/>
        <w:jc w:val="both"/>
      </w:pPr>
      <w:r>
        <w:rPr>
          <w:spacing w:val="-2"/>
        </w:rPr>
        <w:t>Функции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194"/>
        </w:tabs>
        <w:spacing w:line="242" w:lineRule="auto"/>
        <w:ind w:right="116" w:firstLine="556"/>
        <w:jc w:val="both"/>
        <w:rPr>
          <w:sz w:val="26"/>
        </w:rPr>
      </w:pPr>
      <w:r>
        <w:rPr>
          <w:sz w:val="26"/>
        </w:rPr>
        <w:t>Комиссия формируется из работников Учреждения, в количестве 3 человек и оформляется приказом директора Учреждения.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128"/>
        </w:tabs>
        <w:spacing w:line="294" w:lineRule="exact"/>
        <w:ind w:left="1128" w:hanging="454"/>
        <w:jc w:val="both"/>
        <w:rPr>
          <w:sz w:val="26"/>
        </w:rPr>
      </w:pP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-10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9"/>
          <w:sz w:val="26"/>
        </w:rPr>
        <w:t xml:space="preserve"> </w:t>
      </w:r>
      <w:r>
        <w:rPr>
          <w:sz w:val="26"/>
        </w:rPr>
        <w:t>не</w:t>
      </w:r>
      <w:r>
        <w:rPr>
          <w:spacing w:val="-8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входить:</w:t>
      </w:r>
    </w:p>
    <w:p w:rsidR="006C5671" w:rsidRDefault="00E6765B">
      <w:pPr>
        <w:pStyle w:val="a3"/>
        <w:spacing w:line="298" w:lineRule="exact"/>
        <w:ind w:left="674" w:firstLine="0"/>
      </w:pPr>
      <w:r>
        <w:rPr>
          <w:spacing w:val="-2"/>
        </w:rPr>
        <w:t>ру</w:t>
      </w:r>
      <w:r>
        <w:rPr>
          <w:spacing w:val="-2"/>
        </w:rPr>
        <w:t>ководитель</w:t>
      </w:r>
      <w:r>
        <w:rPr>
          <w:spacing w:val="-15"/>
        </w:rPr>
        <w:t xml:space="preserve"> </w:t>
      </w:r>
      <w:r>
        <w:rPr>
          <w:spacing w:val="-2"/>
        </w:rPr>
        <w:t>Учреждения;</w:t>
      </w:r>
    </w:p>
    <w:p w:rsidR="006C5671" w:rsidRDefault="00E6765B">
      <w:pPr>
        <w:pStyle w:val="a3"/>
        <w:spacing w:before="3"/>
        <w:ind w:right="113"/>
      </w:pPr>
      <w:r>
        <w:t>работники,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существует</w:t>
      </w:r>
      <w:r>
        <w:rPr>
          <w:spacing w:val="-10"/>
        </w:rPr>
        <w:t xml:space="preserve"> </w:t>
      </w:r>
      <w:r>
        <w:t>вероятность</w:t>
      </w:r>
      <w:r>
        <w:rPr>
          <w:spacing w:val="-14"/>
        </w:rPr>
        <w:t xml:space="preserve"> </w:t>
      </w:r>
      <w:r>
        <w:t>возникновения</w:t>
      </w:r>
      <w:r>
        <w:rPr>
          <w:spacing w:val="-14"/>
        </w:rPr>
        <w:t xml:space="preserve"> </w:t>
      </w:r>
      <w:r>
        <w:t xml:space="preserve">конфликта </w:t>
      </w:r>
      <w:r>
        <w:rPr>
          <w:spacing w:val="-2"/>
        </w:rPr>
        <w:t>интересов.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257"/>
        </w:tabs>
        <w:ind w:right="116" w:firstLine="556"/>
        <w:jc w:val="both"/>
        <w:rPr>
          <w:sz w:val="26"/>
        </w:rPr>
      </w:pPr>
      <w:r>
        <w:rPr>
          <w:sz w:val="26"/>
        </w:rPr>
        <w:t>Заседания комиссии носят открытый характер. Для обсуждения вопросов повестки дня могут быть приглашены лица, не являющиеся членами комиссии. Решение о приглашении к участию в заседаниях комиссии лиц, не являющихся ее членами, принимается заблаговременно. Л</w:t>
      </w:r>
      <w:r>
        <w:rPr>
          <w:sz w:val="26"/>
        </w:rPr>
        <w:t>ица, приглашенные для участия в рассмотрении вопроса повестки дня, приходят на заседание по приглашению председателя комиссии и покидают заседание по окончании рассмотрения вопроса.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128"/>
        </w:tabs>
        <w:spacing w:line="298" w:lineRule="exact"/>
        <w:ind w:left="1128" w:hanging="454"/>
        <w:jc w:val="both"/>
        <w:rPr>
          <w:sz w:val="26"/>
        </w:rPr>
      </w:pPr>
      <w:r>
        <w:rPr>
          <w:spacing w:val="-2"/>
          <w:sz w:val="26"/>
        </w:rPr>
        <w:t>Комиссия</w:t>
      </w:r>
      <w:r>
        <w:rPr>
          <w:sz w:val="26"/>
        </w:rPr>
        <w:t xml:space="preserve"> </w:t>
      </w:r>
      <w:r>
        <w:rPr>
          <w:spacing w:val="-2"/>
          <w:sz w:val="26"/>
        </w:rPr>
        <w:t>рассматривает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вопросы,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связанные</w:t>
      </w:r>
      <w:r>
        <w:rPr>
          <w:spacing w:val="-4"/>
          <w:sz w:val="26"/>
        </w:rPr>
        <w:t xml:space="preserve"> </w:t>
      </w:r>
      <w:proofErr w:type="gramStart"/>
      <w:r>
        <w:rPr>
          <w:spacing w:val="-5"/>
          <w:sz w:val="26"/>
        </w:rPr>
        <w:t>с</w:t>
      </w:r>
      <w:proofErr w:type="gramEnd"/>
      <w:r>
        <w:rPr>
          <w:spacing w:val="-5"/>
          <w:sz w:val="26"/>
        </w:rPr>
        <w:t>:</w:t>
      </w:r>
    </w:p>
    <w:p w:rsidR="006C5671" w:rsidRDefault="00E6765B">
      <w:pPr>
        <w:pStyle w:val="a3"/>
        <w:ind w:right="119"/>
      </w:pPr>
      <w:r>
        <w:t>соблюдением требований к служебному поведению и (или) требований по урегулированию конфликта интересов в отношении работников Учреждения;</w:t>
      </w:r>
    </w:p>
    <w:p w:rsidR="006C5671" w:rsidRDefault="00E6765B">
      <w:pPr>
        <w:pStyle w:val="a3"/>
        <w:spacing w:line="298" w:lineRule="exact"/>
        <w:ind w:left="674" w:firstLine="0"/>
      </w:pPr>
      <w:r>
        <w:rPr>
          <w:spacing w:val="-2"/>
        </w:rPr>
        <w:t>несоблюдением</w:t>
      </w:r>
      <w:r>
        <w:rPr>
          <w:spacing w:val="-3"/>
        </w:rPr>
        <w:t xml:space="preserve"> </w:t>
      </w:r>
      <w:r>
        <w:rPr>
          <w:spacing w:val="-2"/>
        </w:rPr>
        <w:t>Кодекса</w:t>
      </w:r>
      <w:r>
        <w:rPr>
          <w:spacing w:val="-6"/>
        </w:rPr>
        <w:t xml:space="preserve"> </w:t>
      </w:r>
      <w:r>
        <w:rPr>
          <w:spacing w:val="-2"/>
        </w:rPr>
        <w:t>профессиональной этики работников</w:t>
      </w:r>
      <w:r>
        <w:rPr>
          <w:spacing w:val="1"/>
        </w:rPr>
        <w:t xml:space="preserve"> </w:t>
      </w:r>
      <w:r>
        <w:rPr>
          <w:spacing w:val="-2"/>
        </w:rPr>
        <w:t>Учреждения.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195"/>
        </w:tabs>
        <w:ind w:right="120" w:firstLine="556"/>
        <w:jc w:val="both"/>
        <w:rPr>
          <w:sz w:val="26"/>
        </w:rPr>
      </w:pPr>
      <w:r>
        <w:rPr>
          <w:sz w:val="26"/>
        </w:rPr>
        <w:t>Комиссия не рассматривает сообщения о преступления</w:t>
      </w:r>
      <w:r>
        <w:rPr>
          <w:sz w:val="26"/>
        </w:rPr>
        <w:t>х и административных правонарушениях, а также анонимные обращения, не проводит проверки по фактам нарушения служебной (трудовой) дисциплины.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191"/>
        </w:tabs>
        <w:spacing w:line="298" w:lineRule="exact"/>
        <w:ind w:left="1191" w:hanging="517"/>
        <w:jc w:val="both"/>
        <w:rPr>
          <w:sz w:val="26"/>
        </w:rPr>
      </w:pPr>
      <w:r>
        <w:rPr>
          <w:sz w:val="26"/>
        </w:rPr>
        <w:t>Заседания</w:t>
      </w:r>
      <w:r>
        <w:rPr>
          <w:spacing w:val="-15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13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17"/>
          <w:sz w:val="26"/>
        </w:rPr>
        <w:t xml:space="preserve"> </w:t>
      </w:r>
      <w:r>
        <w:rPr>
          <w:sz w:val="26"/>
        </w:rPr>
        <w:t>мере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необходимости.</w:t>
      </w:r>
    </w:p>
    <w:p w:rsidR="006C5671" w:rsidRDefault="00E6765B">
      <w:pPr>
        <w:pStyle w:val="a3"/>
        <w:ind w:left="674" w:right="115" w:firstLine="0"/>
      </w:pPr>
      <w:r>
        <w:t>В заседаниях комиссии с правом совещательного голоса могут уча</w:t>
      </w:r>
      <w:r>
        <w:t>ствовать: непосредственный</w:t>
      </w:r>
      <w:r>
        <w:rPr>
          <w:spacing w:val="38"/>
        </w:rPr>
        <w:t xml:space="preserve">  </w:t>
      </w:r>
      <w:r>
        <w:t>руководитель</w:t>
      </w:r>
      <w:r>
        <w:rPr>
          <w:spacing w:val="39"/>
        </w:rPr>
        <w:t xml:space="preserve">  </w:t>
      </w:r>
      <w:r>
        <w:t>работника,</w:t>
      </w:r>
      <w:r>
        <w:rPr>
          <w:spacing w:val="40"/>
        </w:rPr>
        <w:t xml:space="preserve">  </w:t>
      </w:r>
      <w:r>
        <w:t>в</w:t>
      </w:r>
      <w:r>
        <w:rPr>
          <w:spacing w:val="37"/>
        </w:rPr>
        <w:t xml:space="preserve">  </w:t>
      </w:r>
      <w:r>
        <w:t>отношении</w:t>
      </w:r>
      <w:r>
        <w:rPr>
          <w:spacing w:val="39"/>
        </w:rPr>
        <w:t xml:space="preserve">  </w:t>
      </w:r>
      <w:r>
        <w:t>которого</w:t>
      </w:r>
      <w:r>
        <w:rPr>
          <w:spacing w:val="38"/>
        </w:rPr>
        <w:t xml:space="preserve">  </w:t>
      </w:r>
      <w:r>
        <w:rPr>
          <w:spacing w:val="-2"/>
        </w:rPr>
        <w:t>комиссией</w:t>
      </w:r>
    </w:p>
    <w:p w:rsidR="006C5671" w:rsidRDefault="00E6765B">
      <w:pPr>
        <w:pStyle w:val="a3"/>
        <w:spacing w:before="1"/>
        <w:ind w:right="120" w:firstLine="0"/>
      </w:pPr>
      <w:r>
        <w:t>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C5671" w:rsidRDefault="00E6765B">
      <w:pPr>
        <w:pStyle w:val="a3"/>
        <w:spacing w:line="242" w:lineRule="auto"/>
        <w:ind w:right="117"/>
      </w:pPr>
      <w:r>
        <w:t>другие работники Учреждения и специалист</w:t>
      </w:r>
      <w:r>
        <w:t>ы, определяемые председателем комиссии, которые могут дать пояснения по вопросам, рассматриваемым комиссией.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156"/>
        </w:tabs>
        <w:ind w:right="124" w:firstLine="556"/>
        <w:jc w:val="both"/>
        <w:rPr>
          <w:sz w:val="26"/>
        </w:rPr>
      </w:pPr>
      <w:r>
        <w:rPr>
          <w:sz w:val="26"/>
        </w:rPr>
        <w:t>При возникновении прямой или косвенной заинтересованности члена комиссии, которая может</w:t>
      </w:r>
      <w:r>
        <w:rPr>
          <w:spacing w:val="-2"/>
          <w:sz w:val="26"/>
        </w:rPr>
        <w:t xml:space="preserve"> </w:t>
      </w:r>
      <w:r>
        <w:rPr>
          <w:sz w:val="26"/>
        </w:rPr>
        <w:t>привести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конфликту</w:t>
      </w:r>
      <w:r>
        <w:rPr>
          <w:spacing w:val="-4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-1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рассмотрении вопроса,</w:t>
      </w:r>
      <w:r>
        <w:rPr>
          <w:spacing w:val="-1"/>
          <w:sz w:val="26"/>
        </w:rPr>
        <w:t xml:space="preserve"> </w:t>
      </w:r>
      <w:r>
        <w:rPr>
          <w:sz w:val="26"/>
        </w:rPr>
        <w:t>включенного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</w:t>
      </w:r>
      <w:r>
        <w:rPr>
          <w:spacing w:val="-2"/>
          <w:sz w:val="26"/>
        </w:rPr>
        <w:t>вопроса.</w:t>
      </w:r>
    </w:p>
    <w:p w:rsidR="006C5671" w:rsidRDefault="006C5671">
      <w:pPr>
        <w:jc w:val="both"/>
        <w:rPr>
          <w:sz w:val="26"/>
        </w:rPr>
        <w:sectPr w:rsidR="006C5671">
          <w:pgSz w:w="11900" w:h="16840"/>
          <w:pgMar w:top="380" w:right="440" w:bottom="280" w:left="1020" w:header="720" w:footer="720" w:gutter="0"/>
          <w:cols w:space="720"/>
        </w:sectPr>
      </w:pPr>
    </w:p>
    <w:p w:rsidR="006C5671" w:rsidRDefault="00E6765B">
      <w:pPr>
        <w:pStyle w:val="a4"/>
        <w:numPr>
          <w:ilvl w:val="1"/>
          <w:numId w:val="1"/>
        </w:numPr>
        <w:tabs>
          <w:tab w:val="left" w:pos="1128"/>
        </w:tabs>
        <w:spacing w:before="75" w:line="242" w:lineRule="auto"/>
        <w:ind w:left="674" w:right="2897" w:firstLine="0"/>
        <w:rPr>
          <w:sz w:val="26"/>
        </w:rPr>
      </w:pPr>
      <w:r>
        <w:rPr>
          <w:sz w:val="26"/>
        </w:rPr>
        <w:lastRenderedPageBreak/>
        <w:t>Состав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функциональные</w:t>
      </w:r>
      <w:r>
        <w:rPr>
          <w:spacing w:val="-13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11"/>
          <w:sz w:val="26"/>
        </w:rPr>
        <w:t xml:space="preserve"> </w:t>
      </w:r>
      <w:r>
        <w:rPr>
          <w:sz w:val="26"/>
        </w:rPr>
        <w:t>коми</w:t>
      </w:r>
      <w:r>
        <w:rPr>
          <w:sz w:val="26"/>
        </w:rPr>
        <w:t>ссии: а) председатель комиссии:</w:t>
      </w:r>
    </w:p>
    <w:p w:rsidR="006C5671" w:rsidRDefault="00E6765B">
      <w:pPr>
        <w:pStyle w:val="a3"/>
        <w:ind w:left="674" w:right="3140" w:firstLine="0"/>
        <w:jc w:val="left"/>
      </w:pPr>
      <w:r>
        <w:t>избирается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первом</w:t>
      </w:r>
      <w:r>
        <w:rPr>
          <w:spacing w:val="-10"/>
        </w:rPr>
        <w:t xml:space="preserve"> </w:t>
      </w:r>
      <w:r>
        <w:t>заседании</w:t>
      </w:r>
      <w:r>
        <w:rPr>
          <w:spacing w:val="-9"/>
        </w:rPr>
        <w:t xml:space="preserve"> </w:t>
      </w:r>
      <w:r>
        <w:t>общим</w:t>
      </w:r>
      <w:r>
        <w:rPr>
          <w:spacing w:val="-10"/>
        </w:rPr>
        <w:t xml:space="preserve"> </w:t>
      </w:r>
      <w:r>
        <w:t>голосованием; руководит деятельностью комиссии;</w:t>
      </w:r>
    </w:p>
    <w:p w:rsidR="006C5671" w:rsidRDefault="00E6765B">
      <w:pPr>
        <w:pStyle w:val="a3"/>
        <w:spacing w:line="296" w:lineRule="exact"/>
        <w:ind w:left="674" w:firstLine="0"/>
        <w:jc w:val="left"/>
      </w:pPr>
      <w:r>
        <w:t>проводит</w:t>
      </w:r>
      <w:r>
        <w:rPr>
          <w:spacing w:val="-16"/>
        </w:rPr>
        <w:t xml:space="preserve"> </w:t>
      </w:r>
      <w:r>
        <w:t>заседания</w:t>
      </w:r>
      <w:r>
        <w:rPr>
          <w:spacing w:val="-14"/>
        </w:rPr>
        <w:t xml:space="preserve"> </w:t>
      </w:r>
      <w:r>
        <w:rPr>
          <w:spacing w:val="-2"/>
        </w:rPr>
        <w:t>комиссии;</w:t>
      </w:r>
    </w:p>
    <w:p w:rsidR="006C5671" w:rsidRDefault="00E6765B">
      <w:pPr>
        <w:pStyle w:val="a3"/>
        <w:ind w:left="674" w:right="3140" w:firstLine="0"/>
        <w:jc w:val="left"/>
      </w:pPr>
      <w:r>
        <w:t>распределяет</w:t>
      </w:r>
      <w:r>
        <w:rPr>
          <w:spacing w:val="-15"/>
        </w:rPr>
        <w:t xml:space="preserve"> </w:t>
      </w:r>
      <w:r>
        <w:t>обязанности</w:t>
      </w:r>
      <w:r>
        <w:rPr>
          <w:spacing w:val="-17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членами</w:t>
      </w:r>
      <w:r>
        <w:rPr>
          <w:spacing w:val="-15"/>
        </w:rPr>
        <w:t xml:space="preserve"> </w:t>
      </w:r>
      <w:r>
        <w:t>комиссии; организует ведение протокола;</w:t>
      </w:r>
    </w:p>
    <w:p w:rsidR="006C5671" w:rsidRDefault="00E6765B">
      <w:pPr>
        <w:pStyle w:val="a3"/>
        <w:spacing w:line="242" w:lineRule="auto"/>
        <w:ind w:left="674" w:right="4420" w:firstLine="0"/>
        <w:jc w:val="left"/>
      </w:pPr>
      <w:r>
        <w:t>контролирует</w:t>
      </w:r>
      <w:r>
        <w:rPr>
          <w:spacing w:val="-17"/>
        </w:rPr>
        <w:t xml:space="preserve"> </w:t>
      </w:r>
      <w:r>
        <w:t>выполнение</w:t>
      </w:r>
      <w:r>
        <w:rPr>
          <w:spacing w:val="-16"/>
        </w:rPr>
        <w:t xml:space="preserve"> </w:t>
      </w:r>
      <w:r>
        <w:t>принятых</w:t>
      </w:r>
      <w:r>
        <w:rPr>
          <w:spacing w:val="-16"/>
        </w:rPr>
        <w:t xml:space="preserve"> </w:t>
      </w:r>
      <w:r>
        <w:t>решений. б) секретарь комиссии:</w:t>
      </w:r>
    </w:p>
    <w:p w:rsidR="006C5671" w:rsidRDefault="00E6765B">
      <w:pPr>
        <w:pStyle w:val="a3"/>
        <w:ind w:left="674" w:right="1959" w:firstLine="0"/>
        <w:jc w:val="left"/>
      </w:pPr>
      <w:r>
        <w:t>избирается</w:t>
      </w:r>
      <w:r>
        <w:rPr>
          <w:spacing w:val="-1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первом</w:t>
      </w:r>
      <w:r>
        <w:rPr>
          <w:spacing w:val="-11"/>
        </w:rPr>
        <w:t xml:space="preserve"> </w:t>
      </w:r>
      <w:r>
        <w:t>заседании</w:t>
      </w:r>
      <w:r>
        <w:rPr>
          <w:spacing w:val="-9"/>
        </w:rPr>
        <w:t xml:space="preserve"> </w:t>
      </w:r>
      <w:r>
        <w:t>комиссии</w:t>
      </w:r>
      <w:r>
        <w:rPr>
          <w:spacing w:val="-10"/>
        </w:rPr>
        <w:t xml:space="preserve"> </w:t>
      </w:r>
      <w:r>
        <w:t>общим</w:t>
      </w:r>
      <w:r>
        <w:rPr>
          <w:spacing w:val="-15"/>
        </w:rPr>
        <w:t xml:space="preserve"> </w:t>
      </w:r>
      <w:r>
        <w:t>голосованием; готовит заседания комиссии;</w:t>
      </w:r>
    </w:p>
    <w:p w:rsidR="006C5671" w:rsidRDefault="00E6765B">
      <w:pPr>
        <w:pStyle w:val="a3"/>
        <w:spacing w:line="242" w:lineRule="auto"/>
        <w:ind w:left="674" w:right="1959" w:firstLine="0"/>
        <w:jc w:val="left"/>
      </w:pPr>
      <w:r>
        <w:t>оформляет</w:t>
      </w:r>
      <w:r>
        <w:rPr>
          <w:spacing w:val="-17"/>
        </w:rPr>
        <w:t xml:space="preserve"> </w:t>
      </w:r>
      <w:r>
        <w:t>протоколы</w:t>
      </w:r>
      <w:r>
        <w:rPr>
          <w:spacing w:val="-16"/>
        </w:rPr>
        <w:t xml:space="preserve"> </w:t>
      </w:r>
      <w:r>
        <w:t>заседаний</w:t>
      </w:r>
      <w:r>
        <w:rPr>
          <w:spacing w:val="-16"/>
        </w:rPr>
        <w:t xml:space="preserve"> </w:t>
      </w:r>
      <w:r>
        <w:t>комиссии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выписки</w:t>
      </w:r>
      <w:r>
        <w:rPr>
          <w:spacing w:val="-14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протоколов. в) члены комиссии:</w:t>
      </w:r>
    </w:p>
    <w:p w:rsidR="006C5671" w:rsidRDefault="00E6765B">
      <w:pPr>
        <w:pStyle w:val="a3"/>
        <w:ind w:left="674" w:right="759" w:firstLine="0"/>
        <w:jc w:val="left"/>
      </w:pPr>
      <w:r>
        <w:t>утверждают регламент заседания комиссии общим голосованием; рассматривают</w:t>
      </w:r>
      <w:r>
        <w:rPr>
          <w:spacing w:val="-14"/>
        </w:rPr>
        <w:t xml:space="preserve"> </w:t>
      </w:r>
      <w:proofErr w:type="gramStart"/>
      <w:r>
        <w:t>материалы,</w:t>
      </w:r>
      <w:r>
        <w:rPr>
          <w:spacing w:val="-9"/>
        </w:rPr>
        <w:t xml:space="preserve"> </w:t>
      </w:r>
      <w:r>
        <w:t>представленные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комиссию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принимают</w:t>
      </w:r>
      <w:proofErr w:type="gramEnd"/>
      <w:r>
        <w:rPr>
          <w:spacing w:val="-12"/>
        </w:rPr>
        <w:t xml:space="preserve"> </w:t>
      </w:r>
      <w:r>
        <w:t>решения; запрашивают дополнительную информацию в пределах своей компетенции; выполняют поручения, данные председателем комиссии;</w:t>
      </w:r>
    </w:p>
    <w:p w:rsidR="006C5671" w:rsidRDefault="00E6765B">
      <w:pPr>
        <w:pStyle w:val="a3"/>
        <w:ind w:left="674" w:firstLine="0"/>
        <w:jc w:val="left"/>
      </w:pPr>
      <w:r>
        <w:t>пред</w:t>
      </w:r>
      <w:r>
        <w:t>варительно</w:t>
      </w:r>
      <w:r>
        <w:rPr>
          <w:spacing w:val="-10"/>
        </w:rPr>
        <w:t xml:space="preserve"> </w:t>
      </w:r>
      <w:r>
        <w:t>изучают</w:t>
      </w:r>
      <w:r>
        <w:rPr>
          <w:spacing w:val="-9"/>
        </w:rPr>
        <w:t xml:space="preserve"> </w:t>
      </w:r>
      <w:r>
        <w:t>документы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представляют</w:t>
      </w:r>
      <w:r>
        <w:rPr>
          <w:spacing w:val="-1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заседании</w:t>
      </w:r>
      <w:r>
        <w:rPr>
          <w:spacing w:val="-10"/>
        </w:rPr>
        <w:t xml:space="preserve"> </w:t>
      </w:r>
      <w:r>
        <w:t>комиссии; обеспечивают объективность принимаемых решений.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128"/>
        </w:tabs>
        <w:ind w:left="674" w:right="1248" w:firstLine="0"/>
        <w:rPr>
          <w:sz w:val="26"/>
        </w:rPr>
      </w:pPr>
      <w:r>
        <w:rPr>
          <w:sz w:val="26"/>
        </w:rPr>
        <w:t>Член</w:t>
      </w:r>
      <w:r>
        <w:rPr>
          <w:spacing w:val="-10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6"/>
          <w:sz w:val="26"/>
        </w:rPr>
        <w:t xml:space="preserve"> </w:t>
      </w:r>
      <w:r>
        <w:rPr>
          <w:sz w:val="26"/>
        </w:rPr>
        <w:t>может</w:t>
      </w:r>
      <w:r>
        <w:rPr>
          <w:spacing w:val="-8"/>
          <w:sz w:val="26"/>
        </w:rPr>
        <w:t xml:space="preserve"> </w:t>
      </w:r>
      <w:r>
        <w:rPr>
          <w:sz w:val="26"/>
        </w:rPr>
        <w:t>быть</w:t>
      </w:r>
      <w:r>
        <w:rPr>
          <w:spacing w:val="-8"/>
          <w:sz w:val="26"/>
        </w:rPr>
        <w:t xml:space="preserve"> </w:t>
      </w:r>
      <w:r>
        <w:rPr>
          <w:sz w:val="26"/>
        </w:rPr>
        <w:t>выведен</w:t>
      </w:r>
      <w:r>
        <w:rPr>
          <w:spacing w:val="-6"/>
          <w:sz w:val="26"/>
        </w:rPr>
        <w:t xml:space="preserve"> </w:t>
      </w:r>
      <w:r>
        <w:rPr>
          <w:sz w:val="26"/>
        </w:rPr>
        <w:t>из</w:t>
      </w:r>
      <w:r>
        <w:rPr>
          <w:spacing w:val="-7"/>
          <w:sz w:val="26"/>
        </w:rPr>
        <w:t xml:space="preserve"> </w:t>
      </w:r>
      <w:r>
        <w:rPr>
          <w:sz w:val="26"/>
        </w:rPr>
        <w:t>её</w:t>
      </w:r>
      <w:r>
        <w:rPr>
          <w:spacing w:val="-10"/>
          <w:sz w:val="26"/>
        </w:rPr>
        <w:t xml:space="preserve"> </w:t>
      </w:r>
      <w:r>
        <w:rPr>
          <w:sz w:val="26"/>
        </w:rPr>
        <w:t>состава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4"/>
          <w:sz w:val="26"/>
        </w:rPr>
        <w:t xml:space="preserve"> </w:t>
      </w:r>
      <w:r>
        <w:rPr>
          <w:sz w:val="26"/>
        </w:rPr>
        <w:t>случаях: по уважительным причинам, выраженным в письменной форме;</w:t>
      </w:r>
    </w:p>
    <w:p w:rsidR="006C5671" w:rsidRDefault="00E6765B">
      <w:pPr>
        <w:pStyle w:val="a3"/>
        <w:spacing w:line="242" w:lineRule="auto"/>
        <w:ind w:left="674" w:right="1959" w:firstLine="0"/>
        <w:jc w:val="left"/>
      </w:pPr>
      <w:r>
        <w:t>в</w:t>
      </w:r>
      <w:r>
        <w:rPr>
          <w:spacing w:val="-8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длительным</w:t>
      </w:r>
      <w:r>
        <w:rPr>
          <w:spacing w:val="-11"/>
        </w:rPr>
        <w:t xml:space="preserve"> </w:t>
      </w:r>
      <w:r>
        <w:t>отсутствием</w:t>
      </w:r>
      <w:r>
        <w:rPr>
          <w:spacing w:val="-11"/>
        </w:rPr>
        <w:t xml:space="preserve"> </w:t>
      </w:r>
      <w:r>
        <w:t>(болезнь,</w:t>
      </w:r>
      <w:r>
        <w:rPr>
          <w:spacing w:val="-8"/>
        </w:rPr>
        <w:t xml:space="preserve"> </w:t>
      </w:r>
      <w:r>
        <w:t>командировка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т.п.); возникновения вероятности конфликта интересов;</w:t>
      </w:r>
    </w:p>
    <w:p w:rsidR="006C5671" w:rsidRDefault="00E6765B">
      <w:pPr>
        <w:pStyle w:val="a3"/>
        <w:spacing w:line="294" w:lineRule="exact"/>
        <w:ind w:left="674" w:firstLine="0"/>
        <w:jc w:val="left"/>
      </w:pPr>
      <w:r>
        <w:rPr>
          <w:spacing w:val="-2"/>
        </w:rPr>
        <w:t>совершения</w:t>
      </w:r>
      <w:r>
        <w:rPr>
          <w:spacing w:val="-3"/>
        </w:rPr>
        <w:t xml:space="preserve"> </w:t>
      </w:r>
      <w:r>
        <w:rPr>
          <w:spacing w:val="-2"/>
        </w:rPr>
        <w:t>коррупционных</w:t>
      </w:r>
      <w:r>
        <w:rPr>
          <w:spacing w:val="-4"/>
        </w:rPr>
        <w:t xml:space="preserve"> </w:t>
      </w:r>
      <w:r>
        <w:rPr>
          <w:spacing w:val="-2"/>
        </w:rPr>
        <w:t>правонарушений.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353"/>
        </w:tabs>
        <w:spacing w:line="242" w:lineRule="auto"/>
        <w:ind w:right="121" w:firstLine="556"/>
        <w:jc w:val="both"/>
        <w:rPr>
          <w:sz w:val="26"/>
        </w:rPr>
      </w:pPr>
      <w:r>
        <w:rPr>
          <w:sz w:val="26"/>
        </w:rPr>
        <w:t>На основании протокола заседания комиссии с решением о выводе члена комиссии принимается решение о внесении изменений в состав комиссии.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280"/>
        </w:tabs>
        <w:ind w:right="123" w:firstLine="556"/>
        <w:jc w:val="both"/>
        <w:rPr>
          <w:sz w:val="26"/>
        </w:rPr>
      </w:pPr>
      <w:r>
        <w:rPr>
          <w:sz w:val="26"/>
        </w:rPr>
        <w:t xml:space="preserve">В случае вывода члена комиссии из её состава председатель предлагает новую кандидатуру на рассмотрение общим собранием </w:t>
      </w:r>
      <w:r>
        <w:rPr>
          <w:sz w:val="26"/>
        </w:rPr>
        <w:t>трудового коллектива и с последующим утверждением нового состава комиссии приказом директора Учреждения.</w:t>
      </w:r>
    </w:p>
    <w:p w:rsidR="006C5671" w:rsidRDefault="00E6765B">
      <w:pPr>
        <w:pStyle w:val="Heading1"/>
        <w:numPr>
          <w:ilvl w:val="0"/>
          <w:numId w:val="1"/>
        </w:numPr>
        <w:tabs>
          <w:tab w:val="left" w:pos="2669"/>
          <w:tab w:val="left" w:pos="2925"/>
        </w:tabs>
        <w:spacing w:before="278" w:line="240" w:lineRule="auto"/>
        <w:ind w:left="2925" w:right="2466" w:hanging="514"/>
        <w:jc w:val="left"/>
      </w:pPr>
      <w:r>
        <w:t>Обязанности</w:t>
      </w:r>
      <w:r>
        <w:rPr>
          <w:spacing w:val="-12"/>
        </w:rPr>
        <w:t xml:space="preserve"> </w:t>
      </w:r>
      <w:r>
        <w:t>работника</w:t>
      </w:r>
      <w:r>
        <w:rPr>
          <w:spacing w:val="-11"/>
        </w:rPr>
        <w:t xml:space="preserve"> </w:t>
      </w:r>
      <w:r>
        <w:t>Учреждения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части урегулирования конфликта интересов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128"/>
        </w:tabs>
        <w:spacing w:before="2" w:line="298" w:lineRule="exact"/>
        <w:ind w:left="1128" w:hanging="454"/>
        <w:rPr>
          <w:sz w:val="26"/>
        </w:rPr>
      </w:pPr>
      <w:r>
        <w:rPr>
          <w:sz w:val="26"/>
        </w:rPr>
        <w:t>Работник</w:t>
      </w:r>
      <w:r>
        <w:rPr>
          <w:spacing w:val="-17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14"/>
          <w:sz w:val="26"/>
        </w:rPr>
        <w:t xml:space="preserve"> </w:t>
      </w:r>
      <w:r>
        <w:rPr>
          <w:sz w:val="26"/>
        </w:rPr>
        <w:t>при</w:t>
      </w:r>
      <w:r>
        <w:rPr>
          <w:spacing w:val="-14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-14"/>
          <w:sz w:val="26"/>
        </w:rPr>
        <w:t xml:space="preserve"> </w:t>
      </w:r>
      <w:r>
        <w:rPr>
          <w:sz w:val="26"/>
        </w:rPr>
        <w:t>своих</w:t>
      </w:r>
      <w:r>
        <w:rPr>
          <w:spacing w:val="-16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-14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обязан:</w:t>
      </w:r>
    </w:p>
    <w:p w:rsidR="006C5671" w:rsidRDefault="00E6765B">
      <w:pPr>
        <w:pStyle w:val="a3"/>
        <w:jc w:val="left"/>
      </w:pPr>
      <w:r>
        <w:t>а)</w:t>
      </w:r>
      <w:r>
        <w:rPr>
          <w:spacing w:val="40"/>
        </w:rPr>
        <w:t xml:space="preserve"> </w:t>
      </w:r>
      <w:r>
        <w:t>руково</w:t>
      </w:r>
      <w:r>
        <w:t>дствоваться</w:t>
      </w:r>
      <w:r>
        <w:rPr>
          <w:spacing w:val="40"/>
        </w:rPr>
        <w:t xml:space="preserve"> </w:t>
      </w:r>
      <w:r>
        <w:t>интересами</w:t>
      </w:r>
      <w:r>
        <w:rPr>
          <w:spacing w:val="40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учета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личных</w:t>
      </w:r>
      <w:r>
        <w:rPr>
          <w:spacing w:val="40"/>
        </w:rPr>
        <w:t xml:space="preserve"> </w:t>
      </w:r>
      <w:r>
        <w:t>интересов, интересов своих родственников, друзей и т.п.;</w:t>
      </w:r>
    </w:p>
    <w:p w:rsidR="006C5671" w:rsidRDefault="00E6765B">
      <w:pPr>
        <w:pStyle w:val="a3"/>
        <w:spacing w:line="242" w:lineRule="auto"/>
        <w:jc w:val="left"/>
      </w:pPr>
      <w:r>
        <w:t>б)</w:t>
      </w:r>
      <w:r>
        <w:rPr>
          <w:spacing w:val="80"/>
        </w:rPr>
        <w:t xml:space="preserve"> </w:t>
      </w:r>
      <w:r>
        <w:t>исключать</w:t>
      </w:r>
      <w:r>
        <w:rPr>
          <w:spacing w:val="80"/>
        </w:rPr>
        <w:t xml:space="preserve"> </w:t>
      </w:r>
      <w:r>
        <w:t>ситуации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обстоятельства,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привести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 xml:space="preserve">конфликту </w:t>
      </w:r>
      <w:r>
        <w:rPr>
          <w:spacing w:val="-2"/>
        </w:rPr>
        <w:t>интересов;</w:t>
      </w:r>
    </w:p>
    <w:p w:rsidR="006C5671" w:rsidRDefault="00E6765B">
      <w:pPr>
        <w:pStyle w:val="a3"/>
        <w:ind w:left="674" w:right="997" w:firstLine="0"/>
        <w:jc w:val="left"/>
      </w:pPr>
      <w:r>
        <w:t>в)</w:t>
      </w:r>
      <w:r>
        <w:rPr>
          <w:spacing w:val="-8"/>
        </w:rPr>
        <w:t xml:space="preserve"> </w:t>
      </w:r>
      <w:r>
        <w:t>раскрывать</w:t>
      </w:r>
      <w:r>
        <w:rPr>
          <w:spacing w:val="-11"/>
        </w:rPr>
        <w:t xml:space="preserve"> </w:t>
      </w:r>
      <w:r>
        <w:t>возникший</w:t>
      </w:r>
      <w:r>
        <w:rPr>
          <w:spacing w:val="-13"/>
        </w:rPr>
        <w:t xml:space="preserve"> </w:t>
      </w:r>
      <w:r>
        <w:t>реальный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потенциальный</w:t>
      </w:r>
      <w:r>
        <w:rPr>
          <w:spacing w:val="-8"/>
        </w:rPr>
        <w:t xml:space="preserve"> </w:t>
      </w:r>
      <w:r>
        <w:t>конфликт</w:t>
      </w:r>
      <w:r>
        <w:rPr>
          <w:spacing w:val="-8"/>
        </w:rPr>
        <w:t xml:space="preserve"> </w:t>
      </w:r>
      <w:r>
        <w:t xml:space="preserve">интересов; </w:t>
      </w:r>
      <w:proofErr w:type="spellStart"/>
      <w:r>
        <w:t>д</w:t>
      </w:r>
      <w:proofErr w:type="spellEnd"/>
      <w:r>
        <w:t>) содействовать урегулированию возникшего конфликта интересов.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209"/>
        </w:tabs>
        <w:ind w:right="120" w:firstLine="556"/>
        <w:jc w:val="both"/>
        <w:rPr>
          <w:sz w:val="26"/>
        </w:rPr>
      </w:pPr>
      <w:proofErr w:type="gramStart"/>
      <w:r>
        <w:rPr>
          <w:sz w:val="26"/>
        </w:rPr>
        <w:t>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целях, помимо предусмо</w:t>
      </w:r>
      <w:r>
        <w:rPr>
          <w:sz w:val="26"/>
        </w:rPr>
        <w:t>тренных учредительными документами Учреждения.</w:t>
      </w:r>
      <w:proofErr w:type="gramEnd"/>
    </w:p>
    <w:p w:rsidR="006C5671" w:rsidRDefault="00E6765B">
      <w:pPr>
        <w:pStyle w:val="Heading1"/>
        <w:numPr>
          <w:ilvl w:val="0"/>
          <w:numId w:val="1"/>
        </w:numPr>
        <w:tabs>
          <w:tab w:val="left" w:pos="3510"/>
        </w:tabs>
        <w:spacing w:before="293"/>
        <w:ind w:left="3510" w:hanging="263"/>
        <w:jc w:val="both"/>
      </w:pPr>
      <w:r>
        <w:t>Организация</w:t>
      </w:r>
      <w:r>
        <w:rPr>
          <w:spacing w:val="-17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rPr>
          <w:spacing w:val="-2"/>
        </w:rPr>
        <w:t>комиссии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128"/>
        </w:tabs>
        <w:spacing w:line="298" w:lineRule="exact"/>
        <w:ind w:left="1128" w:hanging="454"/>
        <w:jc w:val="both"/>
        <w:rPr>
          <w:sz w:val="26"/>
        </w:rPr>
      </w:pPr>
      <w:r>
        <w:rPr>
          <w:spacing w:val="-2"/>
          <w:sz w:val="26"/>
        </w:rPr>
        <w:t>Основаниями</w:t>
      </w:r>
      <w:r>
        <w:rPr>
          <w:sz w:val="26"/>
        </w:rPr>
        <w:t xml:space="preserve"> </w:t>
      </w:r>
      <w:r>
        <w:rPr>
          <w:spacing w:val="-2"/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проведения</w:t>
      </w:r>
      <w:r>
        <w:rPr>
          <w:sz w:val="26"/>
        </w:rPr>
        <w:t xml:space="preserve"> </w:t>
      </w:r>
      <w:r>
        <w:rPr>
          <w:spacing w:val="-2"/>
          <w:sz w:val="26"/>
        </w:rPr>
        <w:t>заседания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комиссии</w:t>
      </w:r>
      <w:r>
        <w:rPr>
          <w:sz w:val="26"/>
        </w:rPr>
        <w:t xml:space="preserve"> </w:t>
      </w:r>
      <w:r>
        <w:rPr>
          <w:spacing w:val="-2"/>
          <w:sz w:val="26"/>
        </w:rPr>
        <w:t>является:</w:t>
      </w:r>
    </w:p>
    <w:p w:rsidR="006C5671" w:rsidRDefault="00E6765B">
      <w:pPr>
        <w:pStyle w:val="a3"/>
        <w:ind w:right="118"/>
      </w:pPr>
      <w:r>
        <w:t>представление руководителем Учреждения результатов проверки соблюдения работниками ограничений и запретов, требований о выявлении или урегулировании конфликта интересов, исполнения ими обязанностей и соблюдения требований к служебному поведению, установлен</w:t>
      </w:r>
      <w:r>
        <w:t>ных Кодексом профессиональной этики;</w:t>
      </w:r>
    </w:p>
    <w:p w:rsidR="006C5671" w:rsidRDefault="00E6765B">
      <w:pPr>
        <w:pStyle w:val="a3"/>
        <w:spacing w:before="3"/>
        <w:ind w:right="121" w:firstLine="571"/>
      </w:pPr>
      <w:r>
        <w:t>поступившие должностному лицу Учреждения или ответственному за проведение мероприятий по профилактике коррупционных правонарушений, сообщения или письменные</w:t>
      </w:r>
      <w:r>
        <w:rPr>
          <w:spacing w:val="63"/>
          <w:w w:val="150"/>
        </w:rPr>
        <w:t xml:space="preserve">  </w:t>
      </w:r>
      <w:r>
        <w:t>обращения</w:t>
      </w:r>
      <w:r>
        <w:rPr>
          <w:spacing w:val="65"/>
          <w:w w:val="150"/>
        </w:rPr>
        <w:t xml:space="preserve">  </w:t>
      </w:r>
      <w:r>
        <w:t>работников</w:t>
      </w:r>
      <w:r>
        <w:rPr>
          <w:spacing w:val="65"/>
          <w:w w:val="150"/>
        </w:rPr>
        <w:t xml:space="preserve">  </w:t>
      </w:r>
      <w:r>
        <w:t>Учреждения</w:t>
      </w:r>
      <w:r>
        <w:rPr>
          <w:spacing w:val="65"/>
          <w:w w:val="150"/>
        </w:rPr>
        <w:t xml:space="preserve">  </w:t>
      </w:r>
      <w:r>
        <w:t>и</w:t>
      </w:r>
      <w:r>
        <w:rPr>
          <w:spacing w:val="68"/>
          <w:w w:val="150"/>
        </w:rPr>
        <w:t xml:space="preserve">  </w:t>
      </w:r>
      <w:r>
        <w:t>граждан,</w:t>
      </w:r>
      <w:r>
        <w:rPr>
          <w:spacing w:val="65"/>
          <w:w w:val="150"/>
        </w:rPr>
        <w:t xml:space="preserve">  </w:t>
      </w:r>
      <w:r>
        <w:t>в</w:t>
      </w:r>
      <w:r>
        <w:rPr>
          <w:spacing w:val="63"/>
          <w:w w:val="150"/>
        </w:rPr>
        <w:t xml:space="preserve">  </w:t>
      </w:r>
      <w:r>
        <w:t>том</w:t>
      </w:r>
      <w:r>
        <w:rPr>
          <w:spacing w:val="64"/>
          <w:w w:val="150"/>
        </w:rPr>
        <w:t xml:space="preserve">  </w:t>
      </w:r>
      <w:r>
        <w:rPr>
          <w:spacing w:val="-2"/>
        </w:rPr>
        <w:t>числе</w:t>
      </w:r>
    </w:p>
    <w:p w:rsidR="006C5671" w:rsidRDefault="006C5671">
      <w:pPr>
        <w:sectPr w:rsidR="006C5671">
          <w:pgSz w:w="11900" w:h="16840"/>
          <w:pgMar w:top="380" w:right="440" w:bottom="280" w:left="1020" w:header="720" w:footer="720" w:gutter="0"/>
          <w:cols w:space="720"/>
        </w:sectPr>
      </w:pPr>
    </w:p>
    <w:p w:rsidR="006C5671" w:rsidRDefault="00E6765B">
      <w:pPr>
        <w:pStyle w:val="a3"/>
        <w:spacing w:before="75"/>
        <w:ind w:right="117" w:firstLine="0"/>
      </w:pPr>
      <w:r>
        <w:lastRenderedPageBreak/>
        <w:t>несовершеннолетних (от лица их родителей или законных представителей).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142"/>
        </w:tabs>
        <w:ind w:right="117" w:firstLine="542"/>
        <w:rPr>
          <w:sz w:val="26"/>
        </w:rPr>
      </w:pPr>
      <w:r>
        <w:rPr>
          <w:sz w:val="26"/>
        </w:rPr>
        <w:t>Информация, представленная</w:t>
      </w:r>
      <w:r>
        <w:rPr>
          <w:spacing w:val="23"/>
          <w:sz w:val="26"/>
        </w:rPr>
        <w:t xml:space="preserve"> </w:t>
      </w:r>
      <w:r>
        <w:rPr>
          <w:sz w:val="26"/>
        </w:rPr>
        <w:t>в комисс</w:t>
      </w:r>
      <w:r>
        <w:rPr>
          <w:sz w:val="26"/>
        </w:rPr>
        <w:t>ию в письменном виде должна содержать следующие сведения:</w:t>
      </w:r>
    </w:p>
    <w:p w:rsidR="006C5671" w:rsidRDefault="00E6765B">
      <w:pPr>
        <w:pStyle w:val="a3"/>
        <w:spacing w:before="2" w:line="298" w:lineRule="exact"/>
        <w:ind w:left="674" w:firstLine="0"/>
        <w:jc w:val="left"/>
      </w:pPr>
      <w:r>
        <w:t>а)</w:t>
      </w:r>
      <w:r>
        <w:rPr>
          <w:spacing w:val="-5"/>
        </w:rPr>
        <w:t xml:space="preserve"> </w:t>
      </w:r>
      <w:r>
        <w:t>ФИО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должность</w:t>
      </w:r>
      <w:r>
        <w:rPr>
          <w:spacing w:val="-7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rPr>
          <w:spacing w:val="-2"/>
        </w:rPr>
        <w:t>наличии);</w:t>
      </w:r>
    </w:p>
    <w:p w:rsidR="006C5671" w:rsidRDefault="00E6765B">
      <w:pPr>
        <w:pStyle w:val="a3"/>
        <w:jc w:val="left"/>
      </w:pPr>
      <w:r>
        <w:t>б)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факте</w:t>
      </w:r>
      <w:r>
        <w:rPr>
          <w:spacing w:val="40"/>
        </w:rPr>
        <w:t xml:space="preserve"> </w:t>
      </w:r>
      <w:r>
        <w:t>конфликта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обязательным</w:t>
      </w:r>
      <w:r>
        <w:rPr>
          <w:spacing w:val="40"/>
        </w:rPr>
        <w:t xml:space="preserve"> </w:t>
      </w:r>
      <w:r>
        <w:t>указанием</w:t>
      </w:r>
      <w:r>
        <w:rPr>
          <w:spacing w:val="40"/>
        </w:rPr>
        <w:t xml:space="preserve"> </w:t>
      </w:r>
      <w:r>
        <w:t>фамилии, имени, отчества работника и занимаемой им должности;</w:t>
      </w:r>
    </w:p>
    <w:p w:rsidR="006C5671" w:rsidRDefault="00E6765B">
      <w:pPr>
        <w:pStyle w:val="a3"/>
        <w:spacing w:before="2"/>
        <w:jc w:val="left"/>
      </w:pPr>
      <w:r>
        <w:t>в)</w:t>
      </w:r>
      <w:r>
        <w:rPr>
          <w:spacing w:val="80"/>
        </w:rPr>
        <w:t xml:space="preserve"> </w:t>
      </w:r>
      <w:r>
        <w:t>описание</w:t>
      </w:r>
      <w:r>
        <w:rPr>
          <w:spacing w:val="80"/>
        </w:rPr>
        <w:t xml:space="preserve"> </w:t>
      </w:r>
      <w:r>
        <w:t>признаков</w:t>
      </w:r>
      <w:r>
        <w:rPr>
          <w:spacing w:val="80"/>
        </w:rPr>
        <w:t xml:space="preserve"> </w:t>
      </w:r>
      <w:r>
        <w:t>лич</w:t>
      </w:r>
      <w:r>
        <w:t>ной</w:t>
      </w:r>
      <w:r>
        <w:rPr>
          <w:spacing w:val="80"/>
        </w:rPr>
        <w:t xml:space="preserve"> </w:t>
      </w:r>
      <w:r>
        <w:t>заинтересованности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нарушения</w:t>
      </w:r>
      <w:r>
        <w:rPr>
          <w:spacing w:val="80"/>
        </w:rPr>
        <w:t xml:space="preserve"> </w:t>
      </w:r>
      <w:r>
        <w:t>служебного поведения, которая приводит или может привести к конфликту интересов;</w:t>
      </w:r>
    </w:p>
    <w:p w:rsidR="006C5671" w:rsidRDefault="00E6765B">
      <w:pPr>
        <w:pStyle w:val="a3"/>
        <w:tabs>
          <w:tab w:val="left" w:pos="1072"/>
          <w:tab w:val="left" w:pos="2732"/>
          <w:tab w:val="left" w:pos="3067"/>
          <w:tab w:val="left" w:pos="4357"/>
          <w:tab w:val="left" w:pos="6445"/>
          <w:tab w:val="left" w:pos="7818"/>
          <w:tab w:val="left" w:pos="9151"/>
        </w:tabs>
        <w:ind w:right="118"/>
        <w:jc w:val="left"/>
      </w:pPr>
      <w:r>
        <w:rPr>
          <w:spacing w:val="-6"/>
        </w:rPr>
        <w:t>г)</w:t>
      </w:r>
      <w:r>
        <w:tab/>
      </w:r>
      <w:r>
        <w:rPr>
          <w:spacing w:val="-2"/>
        </w:rPr>
        <w:t>информацию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сущности</w:t>
      </w:r>
      <w:r>
        <w:tab/>
      </w:r>
      <w:r>
        <w:rPr>
          <w:spacing w:val="-2"/>
        </w:rPr>
        <w:t>предполагаемого</w:t>
      </w:r>
      <w:r>
        <w:tab/>
      </w:r>
      <w:r>
        <w:rPr>
          <w:spacing w:val="-2"/>
        </w:rPr>
        <w:t>конфликта</w:t>
      </w:r>
      <w:r>
        <w:tab/>
      </w:r>
      <w:r>
        <w:rPr>
          <w:spacing w:val="-2"/>
        </w:rPr>
        <w:t>интересов</w:t>
      </w:r>
      <w:r>
        <w:tab/>
      </w:r>
      <w:r>
        <w:rPr>
          <w:spacing w:val="-2"/>
        </w:rPr>
        <w:t xml:space="preserve">(действии, </w:t>
      </w:r>
      <w:r>
        <w:t>бездействии), к которому склоняется работник Учреждения.</w:t>
      </w:r>
    </w:p>
    <w:p w:rsidR="006C5671" w:rsidRDefault="00E6765B">
      <w:pPr>
        <w:pStyle w:val="a3"/>
        <w:spacing w:line="298" w:lineRule="exact"/>
        <w:ind w:left="674" w:firstLine="0"/>
        <w:jc w:val="left"/>
      </w:pPr>
      <w:proofErr w:type="spellStart"/>
      <w:r>
        <w:t>д</w:t>
      </w:r>
      <w:proofErr w:type="spellEnd"/>
      <w:r>
        <w:t>)</w:t>
      </w:r>
      <w:r>
        <w:rPr>
          <w:spacing w:val="-9"/>
        </w:rPr>
        <w:t xml:space="preserve"> </w:t>
      </w:r>
      <w:r>
        <w:t>данные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способе</w:t>
      </w:r>
      <w:r>
        <w:rPr>
          <w:spacing w:val="-8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rPr>
          <w:spacing w:val="-2"/>
        </w:rPr>
        <w:t>заявителем.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271"/>
        </w:tabs>
        <w:ind w:right="119" w:firstLine="556"/>
        <w:jc w:val="both"/>
        <w:rPr>
          <w:sz w:val="26"/>
        </w:rPr>
      </w:pPr>
      <w:r>
        <w:rPr>
          <w:sz w:val="26"/>
        </w:rPr>
        <w:t>Председатель комиссии в течение 3 рабочих дней со дня поступления информации, указанной в пункте 6.2 настоящего Положения, выносит решение о проведении проверки этой информации и прилагаемых к ней материалов. Проверка информации</w:t>
      </w:r>
      <w:r>
        <w:rPr>
          <w:spacing w:val="-7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месячный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z w:val="26"/>
        </w:rPr>
        <w:t>рок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дня</w:t>
      </w:r>
      <w:r>
        <w:rPr>
          <w:spacing w:val="-2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ее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проведении.</w:t>
      </w:r>
      <w:r>
        <w:rPr>
          <w:spacing w:val="-5"/>
          <w:sz w:val="26"/>
        </w:rPr>
        <w:t xml:space="preserve"> </w:t>
      </w:r>
      <w:r>
        <w:rPr>
          <w:sz w:val="26"/>
        </w:rPr>
        <w:t>В случае</w:t>
      </w:r>
      <w:proofErr w:type="gramStart"/>
      <w:r>
        <w:rPr>
          <w:sz w:val="26"/>
        </w:rPr>
        <w:t>,</w:t>
      </w:r>
      <w:proofErr w:type="gramEnd"/>
      <w:r>
        <w:rPr>
          <w:sz w:val="26"/>
        </w:rPr>
        <w:t xml:space="preserve"> 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комиссии немедленно информирует об этом дир</w:t>
      </w:r>
      <w:r>
        <w:rPr>
          <w:sz w:val="26"/>
        </w:rPr>
        <w:t>ектора Учреждения в целях принятия им мер по предотвращению конфликта интересов: усилению контроля за исполнением должностных обязанностей работником, отстранению работника от занимаемой должности на период урегулирования конфликта интересов или иных мер.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305"/>
        </w:tabs>
        <w:ind w:right="115" w:firstLine="556"/>
        <w:jc w:val="both"/>
        <w:rPr>
          <w:sz w:val="26"/>
        </w:rPr>
      </w:pPr>
      <w:r>
        <w:rPr>
          <w:sz w:val="26"/>
        </w:rPr>
        <w:t>По письменному запросу председателя комиссии директор Учреждения представляет дополнительные сведения, необходимые для работы комиссии, а также запрашивает в установленном порядке для представления в комиссию сведения от других организаций и частных лиц.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170"/>
        </w:tabs>
        <w:ind w:right="119" w:firstLine="556"/>
        <w:jc w:val="both"/>
        <w:rPr>
          <w:sz w:val="26"/>
        </w:rPr>
      </w:pPr>
      <w:r>
        <w:rPr>
          <w:sz w:val="26"/>
        </w:rPr>
        <w:t>Д</w:t>
      </w:r>
      <w:r>
        <w:rPr>
          <w:sz w:val="26"/>
        </w:rPr>
        <w:t xml:space="preserve">ата, время и место заседания комиссии определяются ее председателем после сбора материалов, подтверждающих либо опровергающих информацию, указанную в настоящем Положении. Секретарь комиссии решает организационные вопросы, связанные с подготовкой заседания </w:t>
      </w:r>
      <w:r>
        <w:rPr>
          <w:sz w:val="26"/>
        </w:rPr>
        <w:t>комиссии, а также извещает членов комиссии, иных участников заседания</w:t>
      </w:r>
      <w:r>
        <w:rPr>
          <w:spacing w:val="-4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дате,</w:t>
      </w:r>
      <w:r>
        <w:rPr>
          <w:spacing w:val="-2"/>
          <w:sz w:val="26"/>
        </w:rPr>
        <w:t xml:space="preserve"> </w:t>
      </w:r>
      <w:r>
        <w:rPr>
          <w:sz w:val="26"/>
        </w:rPr>
        <w:t>времени и</w:t>
      </w:r>
      <w:r>
        <w:rPr>
          <w:spacing w:val="-4"/>
          <w:sz w:val="26"/>
        </w:rPr>
        <w:t xml:space="preserve"> </w:t>
      </w:r>
      <w:r>
        <w:rPr>
          <w:sz w:val="26"/>
        </w:rPr>
        <w:t>месте заседания,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вопросах,</w:t>
      </w:r>
      <w:r>
        <w:rPr>
          <w:spacing w:val="-2"/>
          <w:sz w:val="26"/>
        </w:rPr>
        <w:t xml:space="preserve"> </w:t>
      </w:r>
      <w:r>
        <w:rPr>
          <w:sz w:val="26"/>
        </w:rPr>
        <w:t>включенных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повестку дня, не </w:t>
      </w:r>
      <w:proofErr w:type="gramStart"/>
      <w:r>
        <w:rPr>
          <w:sz w:val="26"/>
        </w:rPr>
        <w:t>позднее</w:t>
      </w:r>
      <w:proofErr w:type="gramEnd"/>
      <w:r>
        <w:rPr>
          <w:sz w:val="26"/>
        </w:rPr>
        <w:t xml:space="preserve"> чем за семь рабочих дней до дня заседания.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151"/>
        </w:tabs>
        <w:ind w:right="111" w:firstLine="556"/>
        <w:jc w:val="both"/>
        <w:rPr>
          <w:sz w:val="26"/>
        </w:rPr>
      </w:pPr>
      <w:r>
        <w:rPr>
          <w:sz w:val="26"/>
        </w:rPr>
        <w:t>Заседание комиссии считается правомочным, если на</w:t>
      </w:r>
      <w:r>
        <w:rPr>
          <w:sz w:val="26"/>
        </w:rPr>
        <w:t xml:space="preserve"> нем присутствует не менее 2/3 от общего числа членов комиссии.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141"/>
        </w:tabs>
        <w:ind w:right="126" w:firstLine="556"/>
        <w:jc w:val="both"/>
        <w:rPr>
          <w:sz w:val="26"/>
        </w:rPr>
      </w:pPr>
      <w:r>
        <w:rPr>
          <w:sz w:val="26"/>
        </w:rPr>
        <w:t>При вероятном возникновении конфликта интересов у членов комиссии в связи с рассмотрением вопросов, включенных в</w:t>
      </w:r>
      <w:r>
        <w:rPr>
          <w:spacing w:val="-4"/>
          <w:sz w:val="26"/>
        </w:rPr>
        <w:t xml:space="preserve"> </w:t>
      </w:r>
      <w:r>
        <w:rPr>
          <w:sz w:val="26"/>
        </w:rPr>
        <w:t>повестку дня заседания</w:t>
      </w:r>
      <w:r>
        <w:rPr>
          <w:spacing w:val="-1"/>
          <w:sz w:val="26"/>
        </w:rPr>
        <w:t xml:space="preserve"> </w:t>
      </w:r>
      <w:r>
        <w:rPr>
          <w:sz w:val="26"/>
        </w:rPr>
        <w:t>комиссии, они обязаны до начала заседания заявить об это</w:t>
      </w:r>
      <w:r>
        <w:rPr>
          <w:sz w:val="26"/>
        </w:rPr>
        <w:t>м. В данном случае соответствующий член комиссии не принимает участия в рассмотрении указанных вопросов.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262"/>
        </w:tabs>
        <w:spacing w:before="1"/>
        <w:ind w:right="118" w:firstLine="556"/>
        <w:jc w:val="both"/>
        <w:rPr>
          <w:sz w:val="26"/>
        </w:rPr>
      </w:pPr>
      <w:r>
        <w:rPr>
          <w:sz w:val="26"/>
        </w:rPr>
        <w:t>Заседание комиссии проводится в присутствии работника Учреждения, в отношении которого рассматривается вопрос о соблюдении требований к служебному пове</w:t>
      </w:r>
      <w:r>
        <w:rPr>
          <w:sz w:val="26"/>
        </w:rPr>
        <w:t>дению и (или) требований об урегулировании конфликта интересов. При наличии письменной просьбы работника о рассмотрении указанного вопроса без его участия, заседание комиссии проводится в его отсутствие. В случае неявки работника или его представителя на з</w:t>
      </w:r>
      <w:r>
        <w:rPr>
          <w:sz w:val="26"/>
        </w:rPr>
        <w:t>аседание комиссии, при отсутствии письменной просьбы работника</w:t>
      </w:r>
      <w:r>
        <w:rPr>
          <w:spacing w:val="40"/>
          <w:sz w:val="26"/>
        </w:rPr>
        <w:t xml:space="preserve"> </w:t>
      </w:r>
      <w:r>
        <w:rPr>
          <w:sz w:val="26"/>
        </w:rPr>
        <w:t>о рассмотрении указанного вопроса без</w:t>
      </w:r>
      <w:r>
        <w:rPr>
          <w:spacing w:val="-1"/>
          <w:sz w:val="26"/>
        </w:rPr>
        <w:t xml:space="preserve"> </w:t>
      </w:r>
      <w:r>
        <w:rPr>
          <w:sz w:val="26"/>
        </w:rPr>
        <w:t>его участия, рассмотрение вопроса откладывается. В случае вторичной неявки такого работника или его представителя без уважительных причин</w:t>
      </w:r>
      <w:r>
        <w:rPr>
          <w:spacing w:val="-6"/>
          <w:sz w:val="26"/>
        </w:rPr>
        <w:t xml:space="preserve"> </w:t>
      </w:r>
      <w:r>
        <w:rPr>
          <w:sz w:val="26"/>
        </w:rPr>
        <w:t>комиссия</w:t>
      </w:r>
      <w:r>
        <w:rPr>
          <w:spacing w:val="-6"/>
          <w:sz w:val="26"/>
        </w:rPr>
        <w:t xml:space="preserve"> </w:t>
      </w:r>
      <w:r>
        <w:rPr>
          <w:sz w:val="26"/>
        </w:rPr>
        <w:t>может</w:t>
      </w:r>
      <w:r>
        <w:rPr>
          <w:spacing w:val="-8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-5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z w:val="26"/>
        </w:rPr>
        <w:t>рассмотрении</w:t>
      </w:r>
      <w:r>
        <w:rPr>
          <w:spacing w:val="-6"/>
          <w:sz w:val="26"/>
        </w:rPr>
        <w:t xml:space="preserve"> </w:t>
      </w:r>
      <w:r>
        <w:rPr>
          <w:sz w:val="26"/>
        </w:rPr>
        <w:t>указанного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вопроса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отсутствии работника Учреждения.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180"/>
        </w:tabs>
        <w:spacing w:before="1"/>
        <w:ind w:right="122" w:firstLine="556"/>
        <w:jc w:val="both"/>
        <w:rPr>
          <w:sz w:val="26"/>
        </w:rPr>
      </w:pPr>
      <w:r>
        <w:rPr>
          <w:sz w:val="26"/>
        </w:rPr>
        <w:t>На заседании комиссии заслушиваются пояснения работника, рассматриваются материалы,</w:t>
      </w:r>
      <w:r>
        <w:rPr>
          <w:spacing w:val="40"/>
          <w:sz w:val="26"/>
        </w:rPr>
        <w:t xml:space="preserve"> </w:t>
      </w:r>
      <w:r>
        <w:rPr>
          <w:sz w:val="26"/>
        </w:rPr>
        <w:t>относящиеся</w:t>
      </w:r>
      <w:r>
        <w:rPr>
          <w:spacing w:val="40"/>
          <w:sz w:val="26"/>
        </w:rPr>
        <w:t xml:space="preserve"> </w:t>
      </w:r>
      <w:r>
        <w:rPr>
          <w:sz w:val="26"/>
        </w:rPr>
        <w:t>к</w:t>
      </w:r>
      <w:r>
        <w:rPr>
          <w:spacing w:val="40"/>
          <w:sz w:val="26"/>
        </w:rPr>
        <w:t xml:space="preserve"> </w:t>
      </w:r>
      <w:r>
        <w:rPr>
          <w:sz w:val="26"/>
        </w:rPr>
        <w:t>вопросам,</w:t>
      </w:r>
      <w:r>
        <w:rPr>
          <w:spacing w:val="40"/>
          <w:sz w:val="26"/>
        </w:rPr>
        <w:t xml:space="preserve"> </w:t>
      </w:r>
      <w:r>
        <w:rPr>
          <w:sz w:val="26"/>
        </w:rPr>
        <w:t>включенным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повестку</w:t>
      </w:r>
      <w:r>
        <w:rPr>
          <w:spacing w:val="40"/>
          <w:sz w:val="26"/>
        </w:rPr>
        <w:t xml:space="preserve"> </w:t>
      </w:r>
      <w:r>
        <w:rPr>
          <w:sz w:val="26"/>
        </w:rPr>
        <w:t>дня</w:t>
      </w:r>
      <w:r>
        <w:rPr>
          <w:spacing w:val="40"/>
          <w:sz w:val="26"/>
        </w:rPr>
        <w:t xml:space="preserve"> </w:t>
      </w:r>
      <w:r>
        <w:rPr>
          <w:sz w:val="26"/>
        </w:rPr>
        <w:t>заседания.</w:t>
      </w:r>
      <w:r>
        <w:rPr>
          <w:spacing w:val="40"/>
          <w:sz w:val="26"/>
        </w:rPr>
        <w:t xml:space="preserve"> </w:t>
      </w:r>
      <w:r>
        <w:rPr>
          <w:sz w:val="26"/>
        </w:rPr>
        <w:t>Комиссия</w:t>
      </w:r>
    </w:p>
    <w:p w:rsidR="006C5671" w:rsidRDefault="006C5671">
      <w:pPr>
        <w:jc w:val="both"/>
        <w:rPr>
          <w:sz w:val="26"/>
        </w:rPr>
        <w:sectPr w:rsidR="006C5671">
          <w:pgSz w:w="11900" w:h="16840"/>
          <w:pgMar w:top="380" w:right="440" w:bottom="280" w:left="1020" w:header="720" w:footer="720" w:gutter="0"/>
          <w:cols w:space="720"/>
        </w:sectPr>
      </w:pPr>
    </w:p>
    <w:p w:rsidR="006C5671" w:rsidRDefault="00E6765B">
      <w:pPr>
        <w:pStyle w:val="a3"/>
        <w:spacing w:before="75" w:line="242" w:lineRule="auto"/>
        <w:ind w:firstLine="0"/>
        <w:jc w:val="left"/>
      </w:pPr>
      <w:r>
        <w:lastRenderedPageBreak/>
        <w:t>впр</w:t>
      </w:r>
      <w:r>
        <w:t>аве</w:t>
      </w:r>
      <w:r>
        <w:rPr>
          <w:spacing w:val="34"/>
        </w:rPr>
        <w:t xml:space="preserve"> </w:t>
      </w:r>
      <w:r>
        <w:t>пригласить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свое</w:t>
      </w:r>
      <w:r>
        <w:rPr>
          <w:spacing w:val="39"/>
        </w:rPr>
        <w:t xml:space="preserve"> </w:t>
      </w:r>
      <w:r>
        <w:t>заседание</w:t>
      </w:r>
      <w:r>
        <w:rPr>
          <w:spacing w:val="39"/>
        </w:rPr>
        <w:t xml:space="preserve"> </w:t>
      </w:r>
      <w:r>
        <w:t>иных</w:t>
      </w:r>
      <w:r>
        <w:rPr>
          <w:spacing w:val="39"/>
        </w:rPr>
        <w:t xml:space="preserve"> </w:t>
      </w:r>
      <w:r>
        <w:t>лиц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заслушать</w:t>
      </w:r>
      <w:r>
        <w:rPr>
          <w:spacing w:val="39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устные</w:t>
      </w:r>
      <w:r>
        <w:rPr>
          <w:spacing w:val="34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рассмотреть письменные пояснения.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300"/>
        </w:tabs>
        <w:ind w:right="128" w:firstLine="556"/>
        <w:jc w:val="both"/>
        <w:rPr>
          <w:sz w:val="26"/>
        </w:rPr>
      </w:pPr>
      <w:r>
        <w:rPr>
          <w:sz w:val="26"/>
        </w:rPr>
        <w:t>Члены комиссии и лица, участвовавшие в ее заседании, не вправе разглашать сведения, ставшие известными им в ходе работы комиссии.</w:t>
      </w:r>
    </w:p>
    <w:p w:rsidR="006C5671" w:rsidRDefault="00E6765B">
      <w:pPr>
        <w:pStyle w:val="Heading1"/>
        <w:numPr>
          <w:ilvl w:val="0"/>
          <w:numId w:val="1"/>
        </w:numPr>
        <w:tabs>
          <w:tab w:val="left" w:pos="3049"/>
        </w:tabs>
        <w:spacing w:before="295"/>
        <w:ind w:left="3049" w:hanging="258"/>
        <w:jc w:val="both"/>
      </w:pPr>
      <w:r>
        <w:t>Порядок</w:t>
      </w:r>
      <w:r>
        <w:rPr>
          <w:spacing w:val="-11"/>
        </w:rPr>
        <w:t xml:space="preserve"> </w:t>
      </w:r>
      <w:r>
        <w:t>принятия</w:t>
      </w:r>
      <w:r>
        <w:rPr>
          <w:spacing w:val="-10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rPr>
          <w:spacing w:val="-2"/>
        </w:rPr>
        <w:t>комиссии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238"/>
        </w:tabs>
        <w:ind w:right="124" w:firstLine="556"/>
        <w:jc w:val="both"/>
        <w:rPr>
          <w:sz w:val="26"/>
        </w:rPr>
      </w:pPr>
      <w:r>
        <w:rPr>
          <w:sz w:val="26"/>
        </w:rPr>
        <w:t>По итогам рассмотрения информации, указанной в пункте 6.2 настоящего Положения, комиссия может принять одно из следующих решений:</w:t>
      </w:r>
    </w:p>
    <w:p w:rsidR="006C5671" w:rsidRDefault="00E6765B">
      <w:pPr>
        <w:pStyle w:val="a3"/>
        <w:spacing w:before="2"/>
        <w:ind w:right="113"/>
      </w:pPr>
      <w:r>
        <w:t>установить, что в рассматриваемом случае не содержится признаков личной заинтересованности работника, которая привод</w:t>
      </w:r>
      <w:r>
        <w:t xml:space="preserve">ит или может привести к конфликту </w:t>
      </w:r>
      <w:r>
        <w:rPr>
          <w:spacing w:val="-2"/>
        </w:rPr>
        <w:t>интересов;</w:t>
      </w:r>
    </w:p>
    <w:p w:rsidR="006C5671" w:rsidRDefault="00E6765B">
      <w:pPr>
        <w:pStyle w:val="a3"/>
        <w:ind w:right="122"/>
      </w:pPr>
      <w:r>
        <w:t>установить факт наличия личной заинтересованности работника, которая приводит или может привести к конфликту интересов. В этом случае в решении комиссии предлагаются</w:t>
      </w:r>
      <w:r>
        <w:rPr>
          <w:spacing w:val="-7"/>
        </w:rPr>
        <w:t xml:space="preserve"> </w:t>
      </w:r>
      <w:r>
        <w:t>рекомендации,</w:t>
      </w:r>
      <w:r>
        <w:rPr>
          <w:spacing w:val="-6"/>
        </w:rPr>
        <w:t xml:space="preserve"> </w:t>
      </w:r>
      <w:r>
        <w:t>направленные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урегулирование</w:t>
      </w:r>
      <w:r>
        <w:rPr>
          <w:spacing w:val="-3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конфликта</w:t>
      </w:r>
      <w:r>
        <w:rPr>
          <w:spacing w:val="-8"/>
        </w:rPr>
        <w:t xml:space="preserve"> </w:t>
      </w:r>
      <w:r>
        <w:t>интересов.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439"/>
        </w:tabs>
        <w:ind w:right="123" w:firstLine="556"/>
        <w:jc w:val="both"/>
        <w:rPr>
          <w:sz w:val="26"/>
        </w:rPr>
      </w:pPr>
      <w:r>
        <w:rPr>
          <w:sz w:val="26"/>
        </w:rPr>
        <w:t>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председателя комиссии является решающим.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228"/>
        </w:tabs>
        <w:ind w:right="111" w:firstLine="556"/>
        <w:jc w:val="both"/>
        <w:rPr>
          <w:sz w:val="26"/>
        </w:rPr>
      </w:pPr>
      <w:r>
        <w:rPr>
          <w:sz w:val="26"/>
        </w:rPr>
        <w:t>Решения комиссии оформляются протоколами, которые п</w:t>
      </w:r>
      <w:r>
        <w:rPr>
          <w:sz w:val="26"/>
        </w:rPr>
        <w:t xml:space="preserve">одписывают члены комиссии, принявшие участие в ее заседании. Решения комиссии носят рекомендательный </w:t>
      </w:r>
      <w:r>
        <w:rPr>
          <w:spacing w:val="-2"/>
          <w:sz w:val="26"/>
        </w:rPr>
        <w:t>характер.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128"/>
        </w:tabs>
        <w:spacing w:line="298" w:lineRule="exact"/>
        <w:ind w:left="1128" w:hanging="454"/>
        <w:jc w:val="both"/>
        <w:rPr>
          <w:sz w:val="26"/>
        </w:rPr>
      </w:pP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16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указываются:</w:t>
      </w:r>
    </w:p>
    <w:p w:rsidR="006C5671" w:rsidRDefault="00E6765B">
      <w:pPr>
        <w:pStyle w:val="a3"/>
        <w:ind w:right="126"/>
      </w:pPr>
      <w:r>
        <w:t>фамилия, имя, отчество,</w:t>
      </w:r>
      <w:r>
        <w:rPr>
          <w:spacing w:val="-2"/>
        </w:rPr>
        <w:t xml:space="preserve"> </w:t>
      </w:r>
      <w:r>
        <w:t>должность работника, в отношении которого рассматривался вопрос о наличии личной заинтере</w:t>
      </w:r>
      <w:r>
        <w:t>сованности, которая приводит или может привести к конфликту интересов;</w:t>
      </w:r>
    </w:p>
    <w:p w:rsidR="006C5671" w:rsidRDefault="00E6765B">
      <w:pPr>
        <w:pStyle w:val="a3"/>
        <w:ind w:left="674" w:firstLine="0"/>
      </w:pPr>
      <w:r>
        <w:t>источник</w:t>
      </w:r>
      <w:r>
        <w:rPr>
          <w:spacing w:val="-17"/>
        </w:rPr>
        <w:t xml:space="preserve"> </w:t>
      </w:r>
      <w:r>
        <w:t>информации,</w:t>
      </w:r>
      <w:r>
        <w:rPr>
          <w:spacing w:val="-14"/>
        </w:rPr>
        <w:t xml:space="preserve"> </w:t>
      </w:r>
      <w:r>
        <w:t>ставшей</w:t>
      </w:r>
      <w:r>
        <w:rPr>
          <w:spacing w:val="-14"/>
        </w:rPr>
        <w:t xml:space="preserve"> </w:t>
      </w:r>
      <w:r>
        <w:t>основанием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заседания</w:t>
      </w:r>
      <w:r>
        <w:rPr>
          <w:spacing w:val="-16"/>
        </w:rPr>
        <w:t xml:space="preserve"> </w:t>
      </w:r>
      <w:r>
        <w:rPr>
          <w:spacing w:val="-2"/>
        </w:rPr>
        <w:t>комиссии;</w:t>
      </w:r>
    </w:p>
    <w:p w:rsidR="006C5671" w:rsidRDefault="00E6765B">
      <w:pPr>
        <w:pStyle w:val="a3"/>
        <w:spacing w:before="1"/>
        <w:ind w:right="127"/>
      </w:pPr>
      <w:r>
        <w:t>дата поступления информации в комиссию и дата ее рассмотрения на заседании комиссии, существо информации;</w:t>
      </w:r>
    </w:p>
    <w:p w:rsidR="006C5671" w:rsidRDefault="00E6765B">
      <w:pPr>
        <w:pStyle w:val="a3"/>
        <w:ind w:right="114"/>
      </w:pPr>
      <w:r>
        <w:t xml:space="preserve">фамилии, имена, отчества членов комиссии и других лиц, присутствующих на </w:t>
      </w:r>
      <w:r>
        <w:rPr>
          <w:spacing w:val="-2"/>
        </w:rPr>
        <w:t>заседании;</w:t>
      </w:r>
    </w:p>
    <w:p w:rsidR="006C5671" w:rsidRDefault="00E6765B">
      <w:pPr>
        <w:pStyle w:val="a3"/>
        <w:ind w:left="674" w:right="5531" w:firstLine="0"/>
      </w:pPr>
      <w:r>
        <w:t>существо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обоснование; результаты голосования.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170"/>
        </w:tabs>
        <w:ind w:right="121" w:firstLine="556"/>
        <w:jc w:val="both"/>
        <w:rPr>
          <w:sz w:val="26"/>
        </w:rPr>
      </w:pPr>
      <w:r>
        <w:rPr>
          <w:sz w:val="26"/>
        </w:rPr>
        <w:t xml:space="preserve">Член комиссии, несогласный с решением комиссии, вправе в письменном виде изложить свое мнение, которое подлежит </w:t>
      </w:r>
      <w:r>
        <w:rPr>
          <w:sz w:val="26"/>
        </w:rPr>
        <w:t>обязательному приобщению к протоколу заседания комиссии.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199"/>
        </w:tabs>
        <w:ind w:right="127" w:firstLine="556"/>
        <w:jc w:val="both"/>
        <w:rPr>
          <w:sz w:val="26"/>
        </w:rPr>
      </w:pPr>
      <w:r>
        <w:rPr>
          <w:sz w:val="26"/>
        </w:rPr>
        <w:t>Копия решения комиссии в течение трех рабочих дней со дня его принятия направляется директору Учреждения, работнику, а также по решению комиссии - иным заинтересованным лицам.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223"/>
        </w:tabs>
        <w:ind w:right="118" w:firstLine="556"/>
        <w:jc w:val="both"/>
        <w:rPr>
          <w:sz w:val="26"/>
        </w:rPr>
      </w:pPr>
      <w:r>
        <w:rPr>
          <w:sz w:val="26"/>
        </w:rPr>
        <w:t xml:space="preserve">Директор Учреждения не </w:t>
      </w:r>
      <w:r>
        <w:rPr>
          <w:sz w:val="26"/>
        </w:rPr>
        <w:t>вправе принуждать членов комиссии к принятию определённых решений.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146"/>
        </w:tabs>
        <w:ind w:right="115" w:firstLine="556"/>
        <w:jc w:val="both"/>
        <w:rPr>
          <w:sz w:val="26"/>
        </w:rPr>
      </w:pPr>
      <w:r>
        <w:rPr>
          <w:sz w:val="26"/>
        </w:rPr>
        <w:t>Работник, в случае несогласия с решением комиссии, может выразить письменно свое мнение (с подтверждением доказательных материалов, свидетелей и т.п.), которое прилагается к заключению коми</w:t>
      </w:r>
      <w:r>
        <w:rPr>
          <w:sz w:val="26"/>
        </w:rPr>
        <w:t>ссии. В этом случае, по решению председателя комиссии, может быть назначено повторное заседание комиссии.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151"/>
        </w:tabs>
        <w:ind w:right="123" w:firstLine="556"/>
        <w:jc w:val="both"/>
        <w:rPr>
          <w:sz w:val="26"/>
        </w:rPr>
      </w:pPr>
      <w:r>
        <w:rPr>
          <w:sz w:val="26"/>
        </w:rPr>
        <w:t>В случае непринятия работником мер по предотвращению конфликта интересов, директор Учреждения после получения от комиссии соответствующей информации м</w:t>
      </w:r>
      <w:r>
        <w:rPr>
          <w:sz w:val="26"/>
        </w:rPr>
        <w:t>ожет привлечь работника к дисциплинарной ответственности в порядке, предусмотренном трудовым законодательством.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521"/>
        </w:tabs>
        <w:ind w:right="114" w:firstLine="556"/>
        <w:jc w:val="both"/>
        <w:rPr>
          <w:sz w:val="26"/>
        </w:rPr>
      </w:pPr>
      <w:r>
        <w:rPr>
          <w:sz w:val="26"/>
        </w:rPr>
        <w:t>В случае установления комиссией факта совершения работником коррупционного правонарушения, председатель комиссии обязан передать информацию о да</w:t>
      </w:r>
      <w:r>
        <w:rPr>
          <w:sz w:val="26"/>
        </w:rPr>
        <w:t>нном правонарушении и, подтверждающие выявленный факт документы, руководителю Учреждения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правоохранительные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органы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6"/>
          <w:sz w:val="26"/>
        </w:rPr>
        <w:t xml:space="preserve"> </w:t>
      </w:r>
      <w:r>
        <w:rPr>
          <w:sz w:val="26"/>
        </w:rPr>
        <w:t>тяжести</w:t>
      </w:r>
      <w:r>
        <w:rPr>
          <w:spacing w:val="-8"/>
          <w:sz w:val="26"/>
        </w:rPr>
        <w:t xml:space="preserve"> </w:t>
      </w:r>
      <w:r>
        <w:rPr>
          <w:sz w:val="26"/>
        </w:rPr>
        <w:t>правонарушения.</w:t>
      </w:r>
    </w:p>
    <w:p w:rsidR="006C5671" w:rsidRDefault="006C5671">
      <w:pPr>
        <w:jc w:val="both"/>
        <w:rPr>
          <w:sz w:val="26"/>
        </w:rPr>
        <w:sectPr w:rsidR="006C5671">
          <w:pgSz w:w="11900" w:h="16840"/>
          <w:pgMar w:top="380" w:right="440" w:bottom="280" w:left="1020" w:header="720" w:footer="720" w:gutter="0"/>
          <w:cols w:space="720"/>
        </w:sectPr>
      </w:pPr>
    </w:p>
    <w:p w:rsidR="006C5671" w:rsidRDefault="00E6765B">
      <w:pPr>
        <w:pStyle w:val="Heading1"/>
        <w:numPr>
          <w:ilvl w:val="0"/>
          <w:numId w:val="1"/>
        </w:numPr>
        <w:tabs>
          <w:tab w:val="left" w:pos="4383"/>
        </w:tabs>
        <w:spacing w:before="75" w:line="240" w:lineRule="auto"/>
        <w:ind w:left="4383" w:hanging="263"/>
        <w:jc w:val="left"/>
      </w:pPr>
      <w:r>
        <w:lastRenderedPageBreak/>
        <w:t>Права</w:t>
      </w:r>
      <w:r>
        <w:rPr>
          <w:spacing w:val="-10"/>
        </w:rPr>
        <w:t xml:space="preserve"> </w:t>
      </w:r>
      <w:r>
        <w:rPr>
          <w:spacing w:val="-2"/>
        </w:rPr>
        <w:t>комиссии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128"/>
        </w:tabs>
        <w:spacing w:before="3" w:line="298" w:lineRule="exact"/>
        <w:ind w:left="1128" w:hanging="454"/>
        <w:rPr>
          <w:sz w:val="26"/>
        </w:rPr>
      </w:pPr>
      <w:r>
        <w:rPr>
          <w:spacing w:val="-2"/>
          <w:sz w:val="26"/>
        </w:rPr>
        <w:t>Комиссия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имеет следующие права:</w:t>
      </w:r>
    </w:p>
    <w:p w:rsidR="006C5671" w:rsidRDefault="00E6765B">
      <w:pPr>
        <w:pStyle w:val="a3"/>
        <w:jc w:val="left"/>
      </w:pPr>
      <w:r>
        <w:t>запрашивать</w:t>
      </w:r>
      <w:r>
        <w:rPr>
          <w:spacing w:val="-4"/>
        </w:rPr>
        <w:t xml:space="preserve"> </w:t>
      </w:r>
      <w:r>
        <w:t>необходимую</w:t>
      </w:r>
      <w:r>
        <w:rPr>
          <w:spacing w:val="40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Учреждения,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его структурного подразделения;</w:t>
      </w:r>
    </w:p>
    <w:p w:rsidR="006C5671" w:rsidRDefault="00E6765B">
      <w:pPr>
        <w:pStyle w:val="a3"/>
        <w:spacing w:line="242" w:lineRule="auto"/>
        <w:jc w:val="left"/>
      </w:pPr>
      <w:r>
        <w:t>приглашать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заседания</w:t>
      </w:r>
      <w:r>
        <w:rPr>
          <w:spacing w:val="-10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специалистов,</w:t>
      </w:r>
      <w:r>
        <w:rPr>
          <w:spacing w:val="-9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дать пояснения по вопросам, рассматриваемым комиссией;</w:t>
      </w:r>
    </w:p>
    <w:p w:rsidR="006C5671" w:rsidRDefault="00E6765B">
      <w:pPr>
        <w:pStyle w:val="a3"/>
        <w:tabs>
          <w:tab w:val="left" w:pos="3251"/>
          <w:tab w:val="left" w:pos="6427"/>
          <w:tab w:val="left" w:pos="7799"/>
          <w:tab w:val="left" w:pos="9286"/>
        </w:tabs>
        <w:ind w:right="120"/>
        <w:jc w:val="left"/>
      </w:pPr>
      <w:r>
        <w:t>выводить</w:t>
      </w:r>
      <w:r>
        <w:rPr>
          <w:spacing w:val="80"/>
        </w:rPr>
        <w:t xml:space="preserve"> </w:t>
      </w:r>
      <w:r>
        <w:t>работника</w:t>
      </w:r>
      <w:r>
        <w:tab/>
        <w:t>из</w:t>
      </w:r>
      <w:r>
        <w:rPr>
          <w:spacing w:val="80"/>
        </w:rPr>
        <w:t xml:space="preserve"> </w:t>
      </w:r>
      <w:r>
        <w:t>состава</w:t>
      </w:r>
      <w:r>
        <w:rPr>
          <w:spacing w:val="80"/>
        </w:rPr>
        <w:t xml:space="preserve"> </w:t>
      </w:r>
      <w:r>
        <w:t>комиссии</w:t>
      </w:r>
      <w:r>
        <w:rPr>
          <w:spacing w:val="80"/>
        </w:rPr>
        <w:t xml:space="preserve"> </w:t>
      </w:r>
      <w:r>
        <w:t>на</w:t>
      </w:r>
      <w:r>
        <w:tab/>
      </w:r>
      <w:r>
        <w:rPr>
          <w:spacing w:val="-2"/>
        </w:rPr>
        <w:t>ос</w:t>
      </w:r>
      <w:r>
        <w:rPr>
          <w:spacing w:val="-2"/>
        </w:rPr>
        <w:t>новании</w:t>
      </w:r>
      <w:r>
        <w:tab/>
        <w:t>решения</w:t>
      </w:r>
      <w:r>
        <w:rPr>
          <w:spacing w:val="80"/>
        </w:rPr>
        <w:t xml:space="preserve"> </w:t>
      </w:r>
      <w:r>
        <w:t>о</w:t>
      </w:r>
      <w:r>
        <w:tab/>
      </w:r>
      <w:r>
        <w:rPr>
          <w:spacing w:val="-2"/>
        </w:rPr>
        <w:t xml:space="preserve">внесении </w:t>
      </w:r>
      <w:r>
        <w:t>изменений в состав комиссии;</w:t>
      </w:r>
    </w:p>
    <w:p w:rsidR="006C5671" w:rsidRDefault="00E6765B">
      <w:pPr>
        <w:pStyle w:val="a3"/>
        <w:ind w:left="674" w:right="3140" w:firstLine="0"/>
        <w:jc w:val="left"/>
      </w:pPr>
      <w:r>
        <w:t>предлагать</w:t>
      </w:r>
      <w:r>
        <w:rPr>
          <w:spacing w:val="-17"/>
        </w:rPr>
        <w:t xml:space="preserve"> </w:t>
      </w:r>
      <w:r>
        <w:t>новую</w:t>
      </w:r>
      <w:r>
        <w:rPr>
          <w:spacing w:val="-16"/>
        </w:rPr>
        <w:t xml:space="preserve"> </w:t>
      </w:r>
      <w:r>
        <w:t>кандидатуру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состав</w:t>
      </w:r>
      <w:r>
        <w:rPr>
          <w:spacing w:val="-17"/>
        </w:rPr>
        <w:t xml:space="preserve"> </w:t>
      </w:r>
      <w:r>
        <w:t>комиссии; назначать дополнительные заседания комиссии;</w:t>
      </w:r>
    </w:p>
    <w:p w:rsidR="006C5671" w:rsidRDefault="00E6765B">
      <w:pPr>
        <w:pStyle w:val="a3"/>
        <w:jc w:val="left"/>
      </w:pPr>
      <w:r>
        <w:t>передавать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выявленном</w:t>
      </w:r>
      <w:r>
        <w:rPr>
          <w:spacing w:val="40"/>
        </w:rPr>
        <w:t xml:space="preserve"> </w:t>
      </w:r>
      <w:r>
        <w:t>факте</w:t>
      </w:r>
      <w:r>
        <w:rPr>
          <w:spacing w:val="40"/>
        </w:rPr>
        <w:t xml:space="preserve"> </w:t>
      </w:r>
      <w:r>
        <w:t>коррупционного</w:t>
      </w:r>
      <w:r>
        <w:rPr>
          <w:spacing w:val="40"/>
        </w:rPr>
        <w:t xml:space="preserve"> </w:t>
      </w:r>
      <w:r>
        <w:t>правонарушения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правоохранительные органы.</w:t>
      </w:r>
    </w:p>
    <w:p w:rsidR="006C5671" w:rsidRDefault="00E6765B">
      <w:pPr>
        <w:pStyle w:val="Heading1"/>
        <w:numPr>
          <w:ilvl w:val="0"/>
          <w:numId w:val="1"/>
        </w:numPr>
        <w:tabs>
          <w:tab w:val="left" w:pos="4335"/>
        </w:tabs>
        <w:spacing w:before="292"/>
        <w:ind w:left="4335" w:hanging="258"/>
        <w:jc w:val="both"/>
      </w:pPr>
      <w:r>
        <w:rPr>
          <w:spacing w:val="-2"/>
        </w:rPr>
        <w:t>Ответственность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138"/>
        </w:tabs>
        <w:spacing w:line="298" w:lineRule="exact"/>
        <w:ind w:left="1138" w:hanging="464"/>
        <w:jc w:val="both"/>
        <w:rPr>
          <w:sz w:val="26"/>
        </w:rPr>
      </w:pPr>
      <w:r>
        <w:rPr>
          <w:sz w:val="26"/>
        </w:rPr>
        <w:t>Комиссия</w:t>
      </w:r>
      <w:r>
        <w:rPr>
          <w:spacing w:val="-15"/>
          <w:sz w:val="26"/>
        </w:rPr>
        <w:t xml:space="preserve"> </w:t>
      </w:r>
      <w:r>
        <w:rPr>
          <w:sz w:val="26"/>
        </w:rPr>
        <w:t>руководствуется</w:t>
      </w:r>
      <w:r>
        <w:rPr>
          <w:spacing w:val="-17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-16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-16"/>
          <w:sz w:val="26"/>
        </w:rPr>
        <w:t xml:space="preserve"> </w:t>
      </w:r>
      <w:r>
        <w:rPr>
          <w:sz w:val="26"/>
        </w:rPr>
        <w:t>актами,</w:t>
      </w:r>
      <w:r>
        <w:rPr>
          <w:spacing w:val="-16"/>
          <w:sz w:val="26"/>
        </w:rPr>
        <w:t xml:space="preserve"> </w:t>
      </w:r>
      <w:proofErr w:type="gramStart"/>
      <w:r>
        <w:rPr>
          <w:sz w:val="26"/>
        </w:rPr>
        <w:t>указанных</w:t>
      </w:r>
      <w:proofErr w:type="gramEnd"/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пункте</w:t>
      </w:r>
    </w:p>
    <w:p w:rsidR="006C5671" w:rsidRDefault="00E6765B">
      <w:pPr>
        <w:pStyle w:val="a3"/>
        <w:spacing w:before="3" w:line="298" w:lineRule="exact"/>
        <w:ind w:firstLine="0"/>
      </w:pPr>
      <w:r>
        <w:rPr>
          <w:spacing w:val="-2"/>
        </w:rPr>
        <w:t>1.2</w:t>
      </w:r>
      <w:r>
        <w:rPr>
          <w:spacing w:val="-4"/>
        </w:rPr>
        <w:t xml:space="preserve"> </w:t>
      </w:r>
      <w:r>
        <w:rPr>
          <w:spacing w:val="-2"/>
        </w:rPr>
        <w:t>настоящего</w:t>
      </w:r>
      <w:r>
        <w:rPr>
          <w:spacing w:val="-4"/>
        </w:rPr>
        <w:t xml:space="preserve"> </w:t>
      </w:r>
      <w:r>
        <w:rPr>
          <w:spacing w:val="-2"/>
        </w:rPr>
        <w:t>Положения.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266"/>
        </w:tabs>
        <w:ind w:right="123" w:firstLine="542"/>
        <w:jc w:val="both"/>
        <w:rPr>
          <w:sz w:val="26"/>
        </w:rPr>
      </w:pPr>
      <w:r>
        <w:rPr>
          <w:sz w:val="26"/>
        </w:rPr>
        <w:t xml:space="preserve">Комиссия осуществляет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принятого решения в отношении Работника.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114"/>
        </w:tabs>
        <w:spacing w:line="296" w:lineRule="exact"/>
        <w:ind w:left="1114" w:hanging="454"/>
        <w:jc w:val="both"/>
        <w:rPr>
          <w:sz w:val="26"/>
        </w:rPr>
      </w:pPr>
      <w:r>
        <w:rPr>
          <w:sz w:val="26"/>
        </w:rPr>
        <w:t>Разглашение</w:t>
      </w:r>
      <w:r>
        <w:rPr>
          <w:spacing w:val="-17"/>
          <w:sz w:val="26"/>
        </w:rPr>
        <w:t xml:space="preserve"> </w:t>
      </w:r>
      <w:proofErr w:type="gramStart"/>
      <w:r>
        <w:rPr>
          <w:sz w:val="26"/>
        </w:rPr>
        <w:t>сведений,</w:t>
      </w:r>
      <w:r>
        <w:rPr>
          <w:spacing w:val="-11"/>
          <w:sz w:val="26"/>
        </w:rPr>
        <w:t xml:space="preserve"> </w:t>
      </w:r>
      <w:r>
        <w:rPr>
          <w:sz w:val="26"/>
        </w:rPr>
        <w:t>поступивших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адрес</w:t>
      </w:r>
      <w:r>
        <w:rPr>
          <w:spacing w:val="-12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13"/>
          <w:sz w:val="26"/>
        </w:rPr>
        <w:t xml:space="preserve"> </w:t>
      </w:r>
      <w:r>
        <w:rPr>
          <w:sz w:val="26"/>
        </w:rPr>
        <w:t>не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допускается</w:t>
      </w:r>
      <w:proofErr w:type="gramEnd"/>
      <w:r>
        <w:rPr>
          <w:spacing w:val="-2"/>
          <w:sz w:val="26"/>
        </w:rPr>
        <w:t>.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247"/>
        </w:tabs>
        <w:spacing w:before="3"/>
        <w:ind w:right="119" w:firstLine="542"/>
        <w:jc w:val="both"/>
        <w:rPr>
          <w:sz w:val="26"/>
        </w:rPr>
      </w:pPr>
      <w:r>
        <w:rPr>
          <w:sz w:val="26"/>
        </w:rPr>
        <w:t xml:space="preserve">Комиссия не вправе разглашать служебную информацию, информацию о персональных данных работников, ставшую им известной в связи с работой в составе </w:t>
      </w:r>
      <w:r>
        <w:rPr>
          <w:spacing w:val="-2"/>
          <w:sz w:val="26"/>
        </w:rPr>
        <w:t>комиссии.</w:t>
      </w:r>
    </w:p>
    <w:p w:rsidR="006C5671" w:rsidRDefault="00E6765B">
      <w:pPr>
        <w:pStyle w:val="Heading1"/>
        <w:numPr>
          <w:ilvl w:val="0"/>
          <w:numId w:val="1"/>
        </w:numPr>
        <w:tabs>
          <w:tab w:val="left" w:pos="3715"/>
        </w:tabs>
        <w:spacing w:before="298"/>
        <w:ind w:left="3715" w:hanging="387"/>
        <w:jc w:val="both"/>
      </w:pPr>
      <w:r>
        <w:rPr>
          <w:spacing w:val="-2"/>
        </w:rPr>
        <w:t>Заключительные положения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253"/>
        </w:tabs>
        <w:spacing w:line="242" w:lineRule="auto"/>
        <w:ind w:right="123" w:firstLine="542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-4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действие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момента его</w:t>
      </w:r>
      <w:r>
        <w:rPr>
          <w:spacing w:val="-4"/>
          <w:sz w:val="26"/>
        </w:rPr>
        <w:t xml:space="preserve"> </w:t>
      </w:r>
      <w:r>
        <w:rPr>
          <w:sz w:val="26"/>
        </w:rPr>
        <w:t>утверждения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приказом директора Учреждения и действует до утверждения Положения в новой редакции.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320"/>
        </w:tabs>
        <w:ind w:right="121" w:firstLine="556"/>
        <w:jc w:val="both"/>
        <w:rPr>
          <w:sz w:val="26"/>
        </w:rPr>
      </w:pPr>
      <w:r>
        <w:rPr>
          <w:sz w:val="26"/>
        </w:rPr>
        <w:t>Настоящее Положение утверждается, изменяется и отменяется на основании приказа Учреждения, согласованного с общим собранием трудового коллектива. Изменения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(</w:t>
      </w:r>
      <w:r>
        <w:rPr>
          <w:sz w:val="26"/>
        </w:rPr>
        <w:t>или)</w:t>
      </w:r>
      <w:r>
        <w:rPr>
          <w:spacing w:val="-6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-6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-6"/>
          <w:sz w:val="26"/>
        </w:rPr>
        <w:t xml:space="preserve"> </w:t>
      </w:r>
      <w:r>
        <w:rPr>
          <w:sz w:val="26"/>
        </w:rPr>
        <w:t>его</w:t>
      </w:r>
      <w:r>
        <w:rPr>
          <w:spacing w:val="-6"/>
          <w:sz w:val="26"/>
        </w:rPr>
        <w:t xml:space="preserve"> </w:t>
      </w:r>
      <w:r>
        <w:rPr>
          <w:sz w:val="26"/>
        </w:rPr>
        <w:t>неотъемлемой</w:t>
      </w:r>
      <w:r>
        <w:rPr>
          <w:spacing w:val="-6"/>
          <w:sz w:val="26"/>
        </w:rPr>
        <w:t xml:space="preserve"> </w:t>
      </w:r>
      <w:r>
        <w:rPr>
          <w:sz w:val="26"/>
        </w:rPr>
        <w:t>частью и вступают в силу со дня подписания приказа директором Учреждения или с иной даты, указанной в тексте приказа Учреждения.</w:t>
      </w:r>
    </w:p>
    <w:p w:rsidR="006C5671" w:rsidRDefault="00E6765B">
      <w:pPr>
        <w:pStyle w:val="a4"/>
        <w:numPr>
          <w:ilvl w:val="1"/>
          <w:numId w:val="1"/>
        </w:numPr>
        <w:tabs>
          <w:tab w:val="left" w:pos="1411"/>
        </w:tabs>
        <w:ind w:right="120" w:firstLine="556"/>
        <w:jc w:val="both"/>
        <w:rPr>
          <w:sz w:val="26"/>
        </w:rPr>
      </w:pPr>
      <w:r>
        <w:rPr>
          <w:sz w:val="26"/>
        </w:rPr>
        <w:t>В случае несоответствия настоящего Положения нормам действующег</w:t>
      </w:r>
      <w:r>
        <w:rPr>
          <w:sz w:val="26"/>
        </w:rPr>
        <w:t xml:space="preserve">о законодательства Российской Федерации, до принятия Положения в новой редакции, применяются вступившие в законную силу нормы законодательства Российской </w:t>
      </w:r>
      <w:r>
        <w:rPr>
          <w:spacing w:val="-2"/>
          <w:sz w:val="26"/>
        </w:rPr>
        <w:t>Федерации.</w:t>
      </w:r>
    </w:p>
    <w:p w:rsidR="006C5671" w:rsidRDefault="006C5671">
      <w:pPr>
        <w:pStyle w:val="a3"/>
        <w:ind w:left="0" w:firstLine="0"/>
        <w:jc w:val="left"/>
        <w:rPr>
          <w:sz w:val="20"/>
        </w:rPr>
      </w:pPr>
    </w:p>
    <w:p w:rsidR="006C5671" w:rsidRDefault="006C5671">
      <w:pPr>
        <w:pStyle w:val="a3"/>
        <w:spacing w:before="104"/>
        <w:ind w:left="0" w:firstLine="0"/>
        <w:jc w:val="left"/>
        <w:rPr>
          <w:sz w:val="20"/>
        </w:rPr>
      </w:pPr>
      <w:r w:rsidRPr="006C5671">
        <w:pict>
          <v:shape id="docshape1" o:spid="_x0000_s1026" style="position:absolute;margin-left:221.05pt;margin-top:17.9pt;width:181.9pt;height:.1pt;z-index:-251658752;mso-wrap-distance-left:0;mso-wrap-distance-right:0;mso-position-horizontal-relative:page" coordorigin="4421,358" coordsize="3638,0" path="m4421,358r3637,e" filled="f" strokeweight=".18283mm">
            <v:path arrowok="t"/>
            <w10:wrap type="topAndBottom" anchorx="page"/>
          </v:shape>
        </w:pict>
      </w:r>
    </w:p>
    <w:sectPr w:rsidR="006C5671" w:rsidSect="006C5671">
      <w:pgSz w:w="11900" w:h="16840"/>
      <w:pgMar w:top="380" w:right="4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A27E1"/>
    <w:multiLevelType w:val="multilevel"/>
    <w:tmpl w:val="A8A09652"/>
    <w:lvl w:ilvl="0">
      <w:start w:val="1"/>
      <w:numFmt w:val="decimal"/>
      <w:lvlText w:val="%1."/>
      <w:lvlJc w:val="left"/>
      <w:pPr>
        <w:ind w:left="4269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260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32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5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7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0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2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5" w:hanging="5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C5671"/>
    <w:rsid w:val="006C5671"/>
    <w:rsid w:val="00E6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56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56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5671"/>
    <w:pPr>
      <w:ind w:left="117" w:firstLine="556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6C5671"/>
    <w:pPr>
      <w:spacing w:line="298" w:lineRule="exact"/>
      <w:ind w:hanging="263"/>
      <w:jc w:val="both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6C5671"/>
    <w:pPr>
      <w:ind w:left="117" w:firstLine="556"/>
      <w:jc w:val="both"/>
    </w:pPr>
  </w:style>
  <w:style w:type="paragraph" w:customStyle="1" w:styleId="TableParagraph">
    <w:name w:val="Table Paragraph"/>
    <w:basedOn w:val="a"/>
    <w:uiPriority w:val="1"/>
    <w:qFormat/>
    <w:rsid w:val="006C567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2494</Words>
  <Characters>14216</Characters>
  <Application>Microsoft Office Word</Application>
  <DocSecurity>0</DocSecurity>
  <Lines>118</Lines>
  <Paragraphs>33</Paragraphs>
  <ScaleCrop>false</ScaleCrop>
  <Company/>
  <LinksUpToDate>false</LinksUpToDate>
  <CharactersWithSpaces>16677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пр.203-од - Об утверждении Кодекса проффесиональной этики в новой редакции и Положения о комиссии по служебному поведению</dc:title>
  <dc:creator>direktor</dc:creator>
  <cp:lastModifiedBy>Александр Литвенко</cp:lastModifiedBy>
  <cp:revision>2</cp:revision>
  <dcterms:created xsi:type="dcterms:W3CDTF">2024-09-06T10:22:00Z</dcterms:created>
  <dcterms:modified xsi:type="dcterms:W3CDTF">2024-09-06T12:40:00Z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пр.203-од - Об утверждении Кодекса проффесиональной этики в новой редакции и Положения о комиссии по служебному поведению</vt:lpwstr>
  </property>
  <property fmtid="{D5CDD505-2E9C-101B-9397-08002B2CF9AE}" pid="4" name="Producer">
    <vt:lpwstr>doPDF Ver 7.1 Build 343 (Windows 7 Home Basic Edition (SP 1) - Version: 6.1.7601 (x86))</vt:lpwstr>
  </property>
  <property fmtid="{D5CDD505-2E9C-101B-9397-08002B2CF9AE}" pid="5" name="LastSaved">
    <vt:filetime>2023-12-01T00:00:00Z</vt:filetime>
  </property>
</Properties>
</file>